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63" w:rsidRPr="00AA2B6F" w:rsidRDefault="00416763" w:rsidP="00EE059C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____________________________________________________________________________________                                                        </w:t>
      </w:r>
    </w:p>
    <w:p w:rsidR="00416763" w:rsidRPr="00AA2B6F" w:rsidRDefault="00416763" w:rsidP="00EE059C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416763" w:rsidRPr="00AA2B6F" w:rsidRDefault="00416763" w:rsidP="00EE059C">
      <w:pPr>
        <w:tabs>
          <w:tab w:val="left" w:pos="5400"/>
        </w:tabs>
        <w:jc w:val="right"/>
        <w:rPr>
          <w:sz w:val="18"/>
          <w:szCs w:val="18"/>
        </w:rPr>
      </w:pPr>
    </w:p>
    <w:p w:rsidR="00416763" w:rsidRPr="00AA2B6F" w:rsidRDefault="00416763" w:rsidP="00EE059C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416763" w:rsidRPr="00AA2B6F" w:rsidRDefault="00416763" w:rsidP="00EE059C">
      <w:pPr>
        <w:rPr>
          <w:b/>
          <w:sz w:val="18"/>
          <w:szCs w:val="18"/>
        </w:rPr>
      </w:pPr>
    </w:p>
    <w:p w:rsidR="00416763" w:rsidRPr="00AA2B6F" w:rsidRDefault="00416763" w:rsidP="00EE059C">
      <w:pPr>
        <w:rPr>
          <w:b/>
          <w:sz w:val="18"/>
          <w:szCs w:val="18"/>
        </w:rPr>
      </w:pPr>
    </w:p>
    <w:p w:rsidR="00416763" w:rsidRPr="00AA2B6F" w:rsidRDefault="00416763" w:rsidP="00EE059C">
      <w:pPr>
        <w:rPr>
          <w:b/>
          <w:sz w:val="18"/>
          <w:szCs w:val="18"/>
        </w:rPr>
      </w:pPr>
    </w:p>
    <w:p w:rsidR="00416763" w:rsidRPr="00AA2B6F" w:rsidRDefault="00416763" w:rsidP="00EE059C">
      <w:pPr>
        <w:rPr>
          <w:b/>
          <w:sz w:val="18"/>
          <w:szCs w:val="18"/>
        </w:rPr>
      </w:pPr>
    </w:p>
    <w:p w:rsidR="00416763" w:rsidRPr="00AA2B6F" w:rsidRDefault="00416763" w:rsidP="00EE059C">
      <w:pPr>
        <w:rPr>
          <w:b/>
          <w:sz w:val="18"/>
          <w:szCs w:val="18"/>
        </w:rPr>
      </w:pP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</w:p>
    <w:p w:rsidR="00416763" w:rsidRDefault="00416763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</w:tblGrid>
      <w:tr w:rsidR="00416763" w:rsidRPr="00AA2B6F" w:rsidTr="00E16304">
        <w:trPr>
          <w:trHeight w:val="925"/>
        </w:trPr>
        <w:tc>
          <w:tcPr>
            <w:tcW w:w="3759" w:type="dxa"/>
          </w:tcPr>
          <w:p w:rsidR="00416763" w:rsidRPr="00AA2B6F" w:rsidRDefault="00416763" w:rsidP="00E16304">
            <w:pPr>
              <w:outlineLvl w:val="0"/>
              <w:rPr>
                <w:b/>
                <w:sz w:val="18"/>
                <w:szCs w:val="18"/>
              </w:rPr>
            </w:pPr>
          </w:p>
          <w:p w:rsidR="00416763" w:rsidRPr="00AA2B6F" w:rsidRDefault="00416763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6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170)</w:t>
            </w:r>
          </w:p>
          <w:p w:rsidR="00416763" w:rsidRPr="00AA2B6F" w:rsidRDefault="00416763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марта 2017 года</w:t>
            </w:r>
          </w:p>
          <w:p w:rsidR="00416763" w:rsidRPr="00AA2B6F" w:rsidRDefault="00416763" w:rsidP="00E16304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416763" w:rsidRPr="00AA2B6F" w:rsidRDefault="00416763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416763" w:rsidRPr="00AA2B6F" w:rsidRDefault="00416763" w:rsidP="00EE059C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655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13"/>
      </w:tblGrid>
      <w:tr w:rsidR="00416763" w:rsidRPr="00AA2B6F" w:rsidTr="00CF5BE2">
        <w:trPr>
          <w:trHeight w:val="784"/>
        </w:trPr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416763" w:rsidRDefault="00416763" w:rsidP="00CF5BE2">
            <w:pPr>
              <w:rPr>
                <w:b/>
                <w:i/>
                <w:sz w:val="18"/>
                <w:szCs w:val="18"/>
              </w:rPr>
            </w:pPr>
          </w:p>
          <w:p w:rsidR="00416763" w:rsidRDefault="00416763" w:rsidP="00074C56">
            <w:pPr>
              <w:jc w:val="center"/>
              <w:rPr>
                <w:b/>
                <w:sz w:val="18"/>
                <w:szCs w:val="18"/>
              </w:rPr>
            </w:pPr>
            <w:r w:rsidRPr="00AA2B6F">
              <w:rPr>
                <w:b/>
                <w:i/>
                <w:sz w:val="18"/>
                <w:szCs w:val="18"/>
              </w:rPr>
              <w:t>СЕГОДНЯ В НОМЕРЕ</w:t>
            </w:r>
            <w:r w:rsidRPr="00AA2B6F">
              <w:rPr>
                <w:b/>
                <w:sz w:val="18"/>
                <w:szCs w:val="18"/>
              </w:rPr>
              <w:t>:</w:t>
            </w:r>
          </w:p>
          <w:p w:rsidR="00416763" w:rsidRDefault="00416763" w:rsidP="00074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Решения Совета депутатов</w:t>
            </w:r>
          </w:p>
          <w:p w:rsidR="00416763" w:rsidRDefault="00416763" w:rsidP="00074C56">
            <w:pPr>
              <w:rPr>
                <w:b/>
                <w:sz w:val="18"/>
                <w:szCs w:val="18"/>
              </w:rPr>
            </w:pPr>
          </w:p>
          <w:p w:rsidR="00416763" w:rsidRPr="00397501" w:rsidRDefault="00416763" w:rsidP="00074C56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№ 83 от 31.03.17 О проекте решения Совета депутатов сельского поселения «Об исполнении бюджета</w:t>
            </w:r>
          </w:p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Дмитриевского сельского поселения Галичского муниципального района Костромской области за 2016 год» и назначении публичных слушаний № 84 от 31.03.17 О внесении изменений в решение Совета депутатов Дмитриевского сельского поселения от 28 декабря 2016 года № 71 «О бюджете Дмитриевского сельского поселения на 2017 год»</w:t>
            </w:r>
          </w:p>
          <w:p w:rsidR="00416763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№ 85 от 31.03.17 О согласовании проекта постановления губернатора «О внесении изменений в постановление губернатора Костромской области от 02.12.2016 № 245»</w:t>
            </w:r>
          </w:p>
          <w:p w:rsidR="00416763" w:rsidRDefault="00416763" w:rsidP="00397501">
            <w:pPr>
              <w:rPr>
                <w:sz w:val="20"/>
                <w:szCs w:val="20"/>
              </w:rPr>
            </w:pPr>
          </w:p>
          <w:p w:rsidR="00416763" w:rsidRPr="00397501" w:rsidRDefault="00416763" w:rsidP="0039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для газопользователей</w:t>
            </w:r>
          </w:p>
          <w:p w:rsidR="00416763" w:rsidRPr="00275DA6" w:rsidRDefault="00416763" w:rsidP="00074C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16763" w:rsidRPr="00AA2B6F" w:rsidRDefault="00416763" w:rsidP="00EE059C">
      <w:pPr>
        <w:outlineLvl w:val="0"/>
        <w:rPr>
          <w:b/>
          <w:sz w:val="18"/>
          <w:szCs w:val="18"/>
        </w:rPr>
      </w:pPr>
    </w:p>
    <w:p w:rsidR="00416763" w:rsidRDefault="00416763" w:rsidP="00EE059C">
      <w:pPr>
        <w:pStyle w:val="Heading2"/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416763" w:rsidRPr="00FE2536" w:rsidRDefault="00416763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416763" w:rsidRDefault="00416763">
      <w:pPr>
        <w:rPr>
          <w:sz w:val="18"/>
          <w:szCs w:val="18"/>
        </w:rPr>
      </w:pP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РОССИЙСКАЯ ФЕДЕРАЦИЯ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КОСТРОМСКАЯ ОБЛАСТЬ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ГАЛИЧСКИЙ МУНИЦИПАЛЬНЫЙ РАЙОН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</w:p>
    <w:p w:rsidR="00416763" w:rsidRPr="00397501" w:rsidRDefault="00416763" w:rsidP="00397501">
      <w:pPr>
        <w:jc w:val="center"/>
        <w:rPr>
          <w:spacing w:val="20"/>
          <w:sz w:val="20"/>
          <w:szCs w:val="20"/>
        </w:rPr>
      </w:pPr>
      <w:r w:rsidRPr="00397501">
        <w:rPr>
          <w:spacing w:val="20"/>
          <w:sz w:val="20"/>
          <w:szCs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5" o:title="" chromakey="#ebebeb" gain="112993f" blacklevel="-5898f"/>
          </v:shape>
          <o:OLEObject Type="Embed" ProgID="Unknown" ShapeID="_x0000_i1025" DrawAspect="Content" ObjectID="_1557641582" r:id="rId6"/>
        </w:objec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СОВЕТ ДЕПУТАТОВ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ДМИТРИЕВСКОГО СЕЛЬСКОГО ПОСЕЛЕНИЯ</w:t>
      </w:r>
    </w:p>
    <w:p w:rsidR="00416763" w:rsidRPr="00397501" w:rsidRDefault="00416763" w:rsidP="00397501">
      <w:pPr>
        <w:rPr>
          <w:b/>
          <w:shadow/>
          <w:sz w:val="20"/>
          <w:szCs w:val="20"/>
        </w:rPr>
      </w:pP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РЕШЕНИЕ</w:t>
      </w:r>
    </w:p>
    <w:p w:rsidR="00416763" w:rsidRPr="00397501" w:rsidRDefault="00416763" w:rsidP="00397501">
      <w:pPr>
        <w:tabs>
          <w:tab w:val="left" w:pos="375"/>
        </w:tabs>
        <w:jc w:val="both"/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375"/>
        </w:tabs>
        <w:jc w:val="both"/>
        <w:rPr>
          <w:sz w:val="20"/>
          <w:szCs w:val="20"/>
        </w:rPr>
      </w:pPr>
      <w:r w:rsidRPr="00397501">
        <w:rPr>
          <w:sz w:val="20"/>
          <w:szCs w:val="20"/>
        </w:rPr>
        <w:t>от  « 31 » марта  2017 года  №  83</w:t>
      </w:r>
    </w:p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О проекте решения Совета депутатов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сельского поселения «Об исполнении бюджета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Дмитриевского сельского поселения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Галичского муниципального района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Костромской области за 2016 год»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и назначении публичных слушаний</w:t>
      </w:r>
    </w:p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Дмитриевское сельское поселение Галичского муниципального района Костромской области Совет депутатов сельского поселения РЕШИЛ:</w:t>
      </w:r>
    </w:p>
    <w:p w:rsidR="00416763" w:rsidRPr="00397501" w:rsidRDefault="00416763" w:rsidP="00397501">
      <w:pPr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1.Принять проект решения Совета депутатов сельского поселения «Об исполнении бюджета Дмитриевского сельского поселения Галичского муниципального района Костромской области за 2016 год».</w:t>
      </w:r>
    </w:p>
    <w:p w:rsidR="00416763" w:rsidRPr="00397501" w:rsidRDefault="00416763" w:rsidP="00397501">
      <w:pPr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2. Назначить публичные слушания по проекту решения Совета депутатов «Об исполнении бюджета Дмитриевского сельского поселения Галичского муниципального района Костромской области за 2016 год» на 18 апреля 2017 года в администрации Дмитриевского сельского поселения по адресу: г. Галич, ул. Свободы, д.17.</w:t>
      </w:r>
    </w:p>
    <w:p w:rsidR="00416763" w:rsidRPr="00397501" w:rsidRDefault="00416763" w:rsidP="00397501">
      <w:pPr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3. Создать комиссию, ответственную за подготовку и проведение публичных слушаний в составе 3 человек.</w:t>
      </w:r>
    </w:p>
    <w:p w:rsidR="00416763" w:rsidRPr="00397501" w:rsidRDefault="00416763" w:rsidP="00397501">
      <w:pPr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4.Предложения по проекту решения Совета депутатов «Об исполнении бюджета сельского Дмитриевского сельского поселения Галичского муниципального района Костромской области за 2016 год» принимаются до 18 апреля 2017 года в администрации Дмитриевского сельского поселения по адресу: г. Галич, ул. Свободы, д.17.</w:t>
      </w:r>
    </w:p>
    <w:p w:rsidR="00416763" w:rsidRPr="00397501" w:rsidRDefault="00416763" w:rsidP="00397501">
      <w:pPr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5.Настоящее решение опубликовать в информационном бюллетене «Дмитриевский вестник».</w:t>
      </w:r>
    </w:p>
    <w:p w:rsidR="00416763" w:rsidRPr="00397501" w:rsidRDefault="00416763" w:rsidP="00397501">
      <w:pPr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 xml:space="preserve">6. Настоящее решение вступает в силу со дня подписания. </w:t>
      </w:r>
    </w:p>
    <w:p w:rsidR="00416763" w:rsidRPr="00397501" w:rsidRDefault="00416763" w:rsidP="00397501">
      <w:pPr>
        <w:jc w:val="both"/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Глава сельского поселения                                                         А.В. Тютин</w:t>
      </w:r>
    </w:p>
    <w:p w:rsidR="00416763" w:rsidRPr="00397501" w:rsidRDefault="00416763" w:rsidP="00397501">
      <w:pPr>
        <w:tabs>
          <w:tab w:val="left" w:pos="7965"/>
        </w:tabs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7965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ПРОЕКТ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РОССИЙСКАЯ ФЕДЕРАЦИЯ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КОСТРОМСКАЯ ОБЛАСТЬ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ГАЛИЧСКИЙ МУНИЦИПАЛЬНЫЙ РАЙОН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</w:p>
    <w:p w:rsidR="00416763" w:rsidRPr="00397501" w:rsidRDefault="00416763" w:rsidP="00397501">
      <w:pPr>
        <w:jc w:val="center"/>
        <w:rPr>
          <w:b/>
          <w:spacing w:val="20"/>
          <w:sz w:val="20"/>
          <w:szCs w:val="20"/>
        </w:rPr>
      </w:pPr>
      <w:r w:rsidRPr="00397501">
        <w:rPr>
          <w:b/>
          <w:spacing w:val="20"/>
          <w:sz w:val="20"/>
          <w:szCs w:val="20"/>
        </w:rPr>
        <w:object w:dxaOrig="4199" w:dyaOrig="5196">
          <v:shape id="_x0000_i1026" type="#_x0000_t75" style="width:37.5pt;height:46.5pt" o:ole="">
            <v:imagedata r:id="rId5" o:title="" chromakey="#ebebeb" gain="112993f" blacklevel="-5898f"/>
          </v:shape>
          <o:OLEObject Type="Embed" ProgID="Unknown" ShapeID="_x0000_i1026" DrawAspect="Content" ObjectID="_1557641583" r:id="rId7"/>
        </w:objec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СОВЕТ ДЕПУТАТОВ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ДМИТРИЕВСКОГО СЕЛЬСКОГО ПОСЕЛЕНИЯ</w:t>
      </w:r>
    </w:p>
    <w:p w:rsidR="00416763" w:rsidRPr="00397501" w:rsidRDefault="00416763" w:rsidP="00397501">
      <w:pPr>
        <w:jc w:val="center"/>
        <w:rPr>
          <w:b/>
          <w:shadow/>
          <w:sz w:val="20"/>
          <w:szCs w:val="20"/>
        </w:rPr>
      </w:pP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РЕШЕНИЕ</w:t>
      </w:r>
    </w:p>
    <w:p w:rsidR="00416763" w:rsidRPr="00397501" w:rsidRDefault="00416763" w:rsidP="00397501">
      <w:pPr>
        <w:jc w:val="center"/>
        <w:rPr>
          <w:b/>
          <w:shadow/>
          <w:sz w:val="20"/>
          <w:szCs w:val="20"/>
        </w:rPr>
      </w:pPr>
    </w:p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от «   »  марта  2017 года №</w:t>
      </w:r>
    </w:p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Об утверждении отчета об исполнении бюджета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Дмитриевского сельского поселения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>Галичского муниципального района</w:t>
      </w:r>
    </w:p>
    <w:p w:rsidR="00416763" w:rsidRPr="00397501" w:rsidRDefault="00416763" w:rsidP="00397501">
      <w:pPr>
        <w:rPr>
          <w:sz w:val="20"/>
          <w:szCs w:val="20"/>
        </w:rPr>
      </w:pPr>
      <w:r w:rsidRPr="00397501">
        <w:rPr>
          <w:sz w:val="20"/>
          <w:szCs w:val="20"/>
        </w:rPr>
        <w:t xml:space="preserve">Костромской области за 2016 год </w:t>
      </w:r>
    </w:p>
    <w:p w:rsidR="00416763" w:rsidRPr="00397501" w:rsidRDefault="00416763" w:rsidP="00397501">
      <w:pPr>
        <w:tabs>
          <w:tab w:val="left" w:pos="3180"/>
        </w:tabs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В соответствии со статьями 264.5 и 264.6 Бюджетного кодекса Российской Федерации, руководствуясь статьей 85 Положения «О бюджетном процессе в Дмитриевском сельском поселении Галичского муниципального района Костромской области», Совет депутатов сельского поселения РЕШИЛ: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1.Утвердить отчет об исполнении бюджета сельского поселения за 2016 год по доходам в сумме 18278497,18 рублей, по расходам в сумме 18041177,36 рублей, в том числе: расходы на денежное содержание муниципальных служащих и работников бюджетных учреждений сельского поселения в сумме 7061155,991 рублей с численностью работающих 53 штатных единицы (профицит бюджета сельского поселения) в сумме (237319,82) рублей и со следующими показателями: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- Исполнение бюджета Дмитриевского сельского поселения за 2016 год по кодам классификации доходов бюджета согласно приложению № 1;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- Объем поступлений доходов бюджета Дмитриевского сельского поселения за 2016 год согласно приложению № 2;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- Распределение бюджетных ассигнований на 2016 год по разделам, подразделам, целевым статьям и видам расходов классификации расходов бюджетов за 2016 год согласно приложению № 3;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- Источники финансирования дефицита бюджета сельского поселения по кодам групп, подгрупп, статей, видов источников финансирования дефицитов бюджетов, классификаций операций сектора государственного управления, относящихся к источникам финансирования дефицитов бюджетов, за 2016 год, согласно приложению № 4.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2.Настоящее решение опубликовать в информационном бюллетене «Дмитриевский вестник».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397501">
        <w:rPr>
          <w:sz w:val="20"/>
          <w:szCs w:val="20"/>
        </w:rPr>
        <w:t>3.Настоящее решение вступает в силу со дня его подписания.</w:t>
      </w: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3180"/>
        </w:tabs>
        <w:jc w:val="both"/>
        <w:rPr>
          <w:sz w:val="20"/>
          <w:szCs w:val="20"/>
        </w:rPr>
      </w:pPr>
      <w:r w:rsidRPr="00397501">
        <w:rPr>
          <w:sz w:val="20"/>
          <w:szCs w:val="20"/>
        </w:rPr>
        <w:t>Глава сельского поселения                                                        А.В. Тютин</w:t>
      </w:r>
    </w:p>
    <w:p w:rsidR="00416763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3180"/>
        </w:tabs>
        <w:ind w:firstLine="709"/>
        <w:jc w:val="both"/>
        <w:rPr>
          <w:sz w:val="20"/>
          <w:szCs w:val="20"/>
        </w:rPr>
      </w:pP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Приложение №1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к решению Совета депутатов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Дмитриевского сельского поселения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 xml:space="preserve"> Галичского муниципального района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Костромской области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 xml:space="preserve">от «    »  марта   2 017 года №____ 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6165"/>
        </w:tabs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Исполнение бюджета Дмитриевского сельского поселения за 2016 год</w:t>
      </w:r>
    </w:p>
    <w:p w:rsidR="00416763" w:rsidRPr="00397501" w:rsidRDefault="00416763" w:rsidP="00397501">
      <w:pPr>
        <w:tabs>
          <w:tab w:val="left" w:pos="6165"/>
        </w:tabs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по кодам классификации доходов бюджетов</w:t>
      </w:r>
    </w:p>
    <w:p w:rsidR="00416763" w:rsidRPr="00397501" w:rsidRDefault="00416763" w:rsidP="00397501">
      <w:pPr>
        <w:tabs>
          <w:tab w:val="left" w:pos="6165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4"/>
        <w:gridCol w:w="6115"/>
        <w:gridCol w:w="1458"/>
      </w:tblGrid>
      <w:tr w:rsidR="00416763" w:rsidRPr="00397501" w:rsidTr="00397501">
        <w:trPr>
          <w:cantSplit/>
          <w:trHeight w:val="555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Кассовое</w:t>
            </w:r>
          </w:p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416763" w:rsidRPr="00397501" w:rsidTr="00397501">
        <w:trPr>
          <w:trHeight w:val="360"/>
        </w:trPr>
        <w:tc>
          <w:tcPr>
            <w:tcW w:w="1265" w:type="pct"/>
          </w:tcPr>
          <w:p w:rsidR="00416763" w:rsidRPr="00397501" w:rsidRDefault="00416763" w:rsidP="00397501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6" w:type="pct"/>
          </w:tcPr>
          <w:p w:rsidR="00416763" w:rsidRPr="00397501" w:rsidRDefault="00416763" w:rsidP="00397501">
            <w:pPr>
              <w:pStyle w:val="Heading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color w:val="auto"/>
                <w:sz w:val="20"/>
                <w:szCs w:val="20"/>
              </w:rPr>
              <w:t>Доходы  всего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18278497,18</w:t>
            </w:r>
          </w:p>
        </w:tc>
      </w:tr>
      <w:tr w:rsidR="00416763" w:rsidRPr="00397501" w:rsidTr="00397501">
        <w:trPr>
          <w:trHeight w:val="150"/>
        </w:trPr>
        <w:tc>
          <w:tcPr>
            <w:tcW w:w="4281" w:type="pct"/>
            <w:gridSpan w:val="2"/>
          </w:tcPr>
          <w:p w:rsidR="00416763" w:rsidRPr="00397501" w:rsidRDefault="00416763" w:rsidP="00397501">
            <w:pPr>
              <w:jc w:val="center"/>
              <w:rPr>
                <w:b/>
                <w:iCs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7806765,7</w:t>
            </w:r>
          </w:p>
        </w:tc>
      </w:tr>
      <w:tr w:rsidR="00416763" w:rsidRPr="00397501" w:rsidTr="00397501">
        <w:trPr>
          <w:trHeight w:val="705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182 1 01 02010 01 0000 110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227,2271, 228 Налогового кодекса Российской Федерации.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3907481,46</w:t>
            </w:r>
          </w:p>
        </w:tc>
      </w:tr>
      <w:tr w:rsidR="00416763" w:rsidRPr="00397501" w:rsidTr="00397501">
        <w:trPr>
          <w:trHeight w:val="93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182 1 01 02020 01 0000 110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 Налогового кодекса Российской Федерации.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1671,70</w:t>
            </w:r>
          </w:p>
        </w:tc>
      </w:tr>
      <w:tr w:rsidR="00416763" w:rsidRPr="00397501" w:rsidTr="00397501">
        <w:trPr>
          <w:trHeight w:val="30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182 1 01 02030 01 0000 110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4224,30</w:t>
            </w:r>
          </w:p>
        </w:tc>
      </w:tr>
      <w:tr w:rsidR="00416763" w:rsidRPr="00397501" w:rsidTr="00397501">
        <w:trPr>
          <w:trHeight w:val="30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182 1 01 02040 01 0000 110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2858,21</w:t>
            </w:r>
          </w:p>
        </w:tc>
      </w:tr>
      <w:tr w:rsidR="00416763" w:rsidRPr="00397501" w:rsidTr="00397501">
        <w:trPr>
          <w:trHeight w:val="30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182 1 05 01011010000 110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134919,23</w:t>
            </w:r>
          </w:p>
        </w:tc>
      </w:tr>
      <w:tr w:rsidR="00416763" w:rsidRPr="00397501" w:rsidTr="00397501">
        <w:trPr>
          <w:trHeight w:val="24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182  1 05 01021010000 110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33268,68</w:t>
            </w:r>
          </w:p>
        </w:tc>
      </w:tr>
      <w:tr w:rsidR="00416763" w:rsidRPr="00397501" w:rsidTr="00397501">
        <w:trPr>
          <w:trHeight w:val="27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182 1 05 0105001 0000 110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27497,94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182</w:t>
            </w:r>
            <w:r w:rsidRPr="00397501">
              <w:rPr>
                <w:snapToGrid w:val="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3817,85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182</w:t>
            </w:r>
            <w:r w:rsidRPr="00397501">
              <w:rPr>
                <w:bCs/>
                <w:snapToGrid w:val="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146153,86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182 1 06 0603310 0000 110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2979267,94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182 1 06 06043 10 0000 110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530381,02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182 10904053100000 110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Земельный налог ( по обязательствам, возникшим до 1 января2006 года), мобилизуемый на территориях сельских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35223,51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2446448,45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1001 03 02230 01 0000 110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836340,60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100 1 03 02240 01 0000 110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12766,34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100 1 03 02250 01 0000 110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уплаты акцизов на автомобильный бензин 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1721214,61</w:t>
            </w:r>
          </w:p>
        </w:tc>
      </w:tr>
      <w:tr w:rsidR="00416763" w:rsidRPr="00397501" w:rsidTr="00397501">
        <w:trPr>
          <w:trHeight w:val="42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1 03 02250 01 0000 110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уплаты акцизов на прямогонный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-123873,10</w:t>
            </w:r>
          </w:p>
        </w:tc>
      </w:tr>
      <w:tr w:rsidR="00416763" w:rsidRPr="00397501" w:rsidTr="00397501">
        <w:trPr>
          <w:trHeight w:val="337"/>
        </w:trPr>
        <w:tc>
          <w:tcPr>
            <w:tcW w:w="4281" w:type="pct"/>
            <w:gridSpan w:val="2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Администрация Галичского муниципального района  Костромской области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4843,91</w:t>
            </w:r>
          </w:p>
        </w:tc>
      </w:tr>
      <w:tr w:rsidR="00416763" w:rsidRPr="00397501" w:rsidTr="00397501">
        <w:trPr>
          <w:trHeight w:val="465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132 11651040020000 140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Денежные взыскания ( штрафы), установленные законами субъектов Российской Федерации за  несоблюдение муниципальных правовых актов, зачисляемых в бюджет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4843,91</w:t>
            </w:r>
          </w:p>
        </w:tc>
      </w:tr>
      <w:tr w:rsidR="00416763" w:rsidRPr="00397501" w:rsidTr="00397501">
        <w:trPr>
          <w:trHeight w:val="360"/>
        </w:trPr>
        <w:tc>
          <w:tcPr>
            <w:tcW w:w="4281" w:type="pct"/>
            <w:gridSpan w:val="2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Администрация Дмитриевского  сельского поселения Галичского муниципального района  Костромской области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8020439,12</w:t>
            </w:r>
          </w:p>
        </w:tc>
      </w:tr>
      <w:tr w:rsidR="00416763" w:rsidRPr="00397501" w:rsidTr="00397501">
        <w:trPr>
          <w:trHeight w:val="615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 xml:space="preserve"> 9991 08 04020 01 0000 110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550</w:t>
            </w:r>
          </w:p>
        </w:tc>
      </w:tr>
      <w:tr w:rsidR="00416763" w:rsidRPr="00397501" w:rsidTr="00397501">
        <w:trPr>
          <w:trHeight w:val="615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999 1 11 05075 10 0000 120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Доходы  от 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37852</w:t>
            </w:r>
          </w:p>
        </w:tc>
      </w:tr>
      <w:tr w:rsidR="00416763" w:rsidRPr="00397501" w:rsidTr="00397501">
        <w:trPr>
          <w:trHeight w:val="615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999 1 11 09045 10 0000 120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36703,12</w:t>
            </w:r>
          </w:p>
        </w:tc>
      </w:tr>
      <w:tr w:rsidR="00416763" w:rsidRPr="00397501" w:rsidTr="00397501">
        <w:trPr>
          <w:trHeight w:val="15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9991 13 01000 00 0000 130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оказания платных услуг ( работ)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6080</w:t>
            </w:r>
          </w:p>
        </w:tc>
      </w:tr>
      <w:tr w:rsidR="00416763" w:rsidRPr="00397501" w:rsidTr="00397501">
        <w:trPr>
          <w:trHeight w:val="150"/>
        </w:trPr>
        <w:tc>
          <w:tcPr>
            <w:tcW w:w="1265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999 1 17 01050 10 000 180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3000</w:t>
            </w:r>
          </w:p>
        </w:tc>
      </w:tr>
      <w:tr w:rsidR="00416763" w:rsidRPr="00397501" w:rsidTr="00397501">
        <w:trPr>
          <w:trHeight w:val="334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3141000</w:t>
            </w:r>
          </w:p>
        </w:tc>
      </w:tr>
      <w:tr w:rsidR="00416763" w:rsidRPr="00397501" w:rsidTr="00397501">
        <w:trPr>
          <w:trHeight w:val="315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2 02 02999 10 0000 151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112900</w:t>
            </w:r>
          </w:p>
        </w:tc>
      </w:tr>
      <w:tr w:rsidR="00416763" w:rsidRPr="00397501" w:rsidTr="00397501">
        <w:trPr>
          <w:trHeight w:val="315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2 0 2 03015 100000 151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197300</w:t>
            </w:r>
          </w:p>
        </w:tc>
      </w:tr>
      <w:tr w:rsidR="00416763" w:rsidRPr="00397501" w:rsidTr="00397501">
        <w:trPr>
          <w:trHeight w:val="315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2 02 03024 100000  151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7300</w:t>
            </w:r>
          </w:p>
        </w:tc>
      </w:tr>
      <w:tr w:rsidR="00416763" w:rsidRPr="00397501" w:rsidTr="00397501">
        <w:trPr>
          <w:trHeight w:val="24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2 02 0499910 0000 151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межбюджетные трансферы передаваемые бюджетам сельских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4382220</w:t>
            </w:r>
          </w:p>
        </w:tc>
      </w:tr>
      <w:tr w:rsidR="00416763" w:rsidRPr="00397501" w:rsidTr="00397501">
        <w:trPr>
          <w:trHeight w:val="240"/>
        </w:trPr>
        <w:tc>
          <w:tcPr>
            <w:tcW w:w="1265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20405099100000180</w:t>
            </w:r>
          </w:p>
        </w:tc>
        <w:tc>
          <w:tcPr>
            <w:tcW w:w="3016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19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95534</w:t>
            </w:r>
          </w:p>
        </w:tc>
      </w:tr>
    </w:tbl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Приложение № 2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к решению Совета депутатов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Дмитриевского сельского поселения Галичского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муниципального района Костромской области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      »  марта  2</w:t>
      </w:r>
      <w:r w:rsidRPr="00397501">
        <w:rPr>
          <w:sz w:val="20"/>
          <w:szCs w:val="20"/>
        </w:rPr>
        <w:t xml:space="preserve">017года № </w:t>
      </w:r>
    </w:p>
    <w:p w:rsidR="00416763" w:rsidRDefault="00416763" w:rsidP="00397501">
      <w:pPr>
        <w:jc w:val="center"/>
        <w:rPr>
          <w:b/>
          <w:sz w:val="20"/>
          <w:szCs w:val="20"/>
        </w:rPr>
      </w:pP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Объем поступлений доходов в бюджет</w:t>
      </w: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Дмитриевского сельского поселения Галичского муниципального района Костромской области  за 2016год</w:t>
      </w:r>
    </w:p>
    <w:tbl>
      <w:tblPr>
        <w:tblW w:w="484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3"/>
        <w:gridCol w:w="5888"/>
        <w:gridCol w:w="1472"/>
      </w:tblGrid>
      <w:tr w:rsidR="00416763" w:rsidRPr="00397501" w:rsidTr="00397501">
        <w:trPr>
          <w:cantSplit/>
          <w:trHeight w:val="55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1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10342243,18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1"/>
              <w:rPr>
                <w:rFonts w:ascii="Times New Roman" w:hAnsi="Times New Roman"/>
                <w:bCs w:val="0"/>
                <w:caps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Cs w:val="0"/>
                <w:caps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3916235,67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 xml:space="preserve">   1 01 02010 01 0000 110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3907481,46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 xml:space="preserve">   1 01 02020 01 1000 110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1671,70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4224,30</w:t>
            </w:r>
          </w:p>
        </w:tc>
      </w:tr>
      <w:tr w:rsidR="00416763" w:rsidRPr="00397501" w:rsidTr="00397501">
        <w:trPr>
          <w:trHeight w:val="1555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1 01 02040 01 0000 110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2858,21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1 03 00000 00 0000 000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2446448,45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1 03 00000 01 0000 110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2446448,45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1 03 02230 01 0000 110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836340,60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1 03 02240 01 0000 110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12766,34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1 03 02250 01 0000 110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1721214,61</w:t>
            </w:r>
          </w:p>
        </w:tc>
      </w:tr>
      <w:tr w:rsidR="00416763" w:rsidRPr="00397501" w:rsidTr="00397501">
        <w:trPr>
          <w:trHeight w:val="1273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1 03 02260 01 0000 110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-123873,10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199503,70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>1 05 01000 00 0000 110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195685,85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1 05 01010 01 0000 110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134919,23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1 05 01011 01 0000 110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134919,23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1 05 01020 01 0000 110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33268,68</w:t>
            </w:r>
          </w:p>
        </w:tc>
      </w:tr>
      <w:tr w:rsidR="00416763" w:rsidRPr="00397501" w:rsidTr="00397501">
        <w:trPr>
          <w:trHeight w:val="527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1 05 01021 01 1000 110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33268,68</w:t>
            </w:r>
          </w:p>
        </w:tc>
      </w:tr>
      <w:tr w:rsidR="00416763" w:rsidRPr="00397501" w:rsidTr="00397501">
        <w:trPr>
          <w:trHeight w:val="527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1 05 01050 01 0000 110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27497,94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3817,85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3817,85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3655802,82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146153,86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1 06 01030 10 0000 00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146153,86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1 06 06000 00 0000 00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3509648,96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1 06 06030 03 0000 110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2979267,94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1 06 06033 10 0000110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2979267,94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530381,02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1 06 06043 00 0000 110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530381,02</w:t>
            </w:r>
          </w:p>
        </w:tc>
      </w:tr>
      <w:tr w:rsidR="00416763" w:rsidRPr="00397501" w:rsidTr="00397501">
        <w:trPr>
          <w:trHeight w:val="443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550</w:t>
            </w:r>
          </w:p>
        </w:tc>
      </w:tr>
      <w:tr w:rsidR="00416763" w:rsidRPr="00397501" w:rsidTr="00397501">
        <w:trPr>
          <w:trHeight w:val="443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1 08 04000 01 0000 110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550</w:t>
            </w:r>
          </w:p>
        </w:tc>
      </w:tr>
      <w:tr w:rsidR="00416763" w:rsidRPr="00397501" w:rsidTr="00397501">
        <w:trPr>
          <w:trHeight w:val="1280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550</w:t>
            </w:r>
          </w:p>
        </w:tc>
      </w:tr>
      <w:tr w:rsidR="00416763" w:rsidRPr="00397501" w:rsidTr="00397501">
        <w:trPr>
          <w:trHeight w:val="799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1 09 00000 00 0000 000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35223,51</w:t>
            </w:r>
          </w:p>
        </w:tc>
      </w:tr>
      <w:tr w:rsidR="00416763" w:rsidRPr="00397501" w:rsidTr="00397501">
        <w:trPr>
          <w:trHeight w:val="647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1 09 04000 00 0000 110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35223,51</w:t>
            </w:r>
          </w:p>
        </w:tc>
      </w:tr>
      <w:tr w:rsidR="00416763" w:rsidRPr="00397501" w:rsidTr="00397501">
        <w:trPr>
          <w:trHeight w:val="748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1 09 04050 00 0000 110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35223,51</w:t>
            </w:r>
          </w:p>
        </w:tc>
      </w:tr>
      <w:tr w:rsidR="00416763" w:rsidRPr="00397501" w:rsidTr="00397501">
        <w:trPr>
          <w:trHeight w:val="972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1 09 04053 10 1000 110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39750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35223,51</w:t>
            </w:r>
          </w:p>
        </w:tc>
      </w:tr>
      <w:tr w:rsidR="00416763" w:rsidRPr="00397501" w:rsidTr="00397501">
        <w:trPr>
          <w:trHeight w:val="913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74555,12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1 11 05070 00 0000 120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BodyText2"/>
              <w:spacing w:line="240" w:lineRule="auto"/>
              <w:ind w:right="264"/>
              <w:jc w:val="both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(муниципальную)казну (заисключением земельных участков)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37852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pStyle w:val="BodyText2"/>
              <w:spacing w:line="240" w:lineRule="auto"/>
              <w:ind w:right="124"/>
              <w:jc w:val="both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37852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1 11 09000 00 0000 120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36703,12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1 11 09040 00 0000 120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36703,12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36703,12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6080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1 13 01000 00 0000 130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6080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1 13 01990 00 0000 130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6080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97501">
              <w:rPr>
                <w:bCs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6080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97501">
              <w:rPr>
                <w:b/>
                <w:bCs/>
                <w:snapToGrid w:val="0"/>
                <w:sz w:val="20"/>
                <w:szCs w:val="20"/>
              </w:rPr>
              <w:t>1 16 00000 00 0000 000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4843,91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1 16 51000 02 0000 140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4843,91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1 16 51040 02 0000 140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4843,91</w:t>
            </w:r>
          </w:p>
        </w:tc>
      </w:tr>
      <w:tr w:rsidR="00416763" w:rsidRPr="00397501" w:rsidTr="00397501"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1 17 01050100000 180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3000</w:t>
            </w:r>
          </w:p>
        </w:tc>
      </w:tr>
      <w:tr w:rsidR="00416763" w:rsidRPr="00397501" w:rsidTr="00397501">
        <w:trPr>
          <w:trHeight w:val="21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7936254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7481720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2 02 01000 00 0000 151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3141000</w:t>
            </w:r>
          </w:p>
        </w:tc>
      </w:tr>
      <w:tr w:rsidR="00416763" w:rsidRPr="00397501" w:rsidTr="00397501">
        <w:trPr>
          <w:trHeight w:val="270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2 02 15001 10 0000 151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3141000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2 02 15001 10 0000 151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3141000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20202999100000 151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субсидии бюджетам 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112900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2 02 03 000 00 0000 151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204600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2 02 35118 10 00 00 151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197300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2 02 35118 10 00 00 151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197300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2 02 30024 00 0000 151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7300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2 02 30024 00 0000 151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7300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2020499910000 151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397501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4382220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</w:t>
            </w:r>
            <w:r w:rsidRPr="00397501">
              <w:rPr>
                <w:sz w:val="20"/>
                <w:szCs w:val="20"/>
              </w:rPr>
              <w:t>04 0509910 0000 180</w:t>
            </w:r>
          </w:p>
        </w:tc>
        <w:tc>
          <w:tcPr>
            <w:tcW w:w="3000" w:type="pct"/>
          </w:tcPr>
          <w:p w:rsidR="00416763" w:rsidRPr="00397501" w:rsidRDefault="00416763" w:rsidP="00397501">
            <w:pPr>
              <w:jc w:val="both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сельских  поселений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95534</w:t>
            </w:r>
          </w:p>
        </w:tc>
      </w:tr>
      <w:tr w:rsidR="00416763" w:rsidRPr="00397501" w:rsidTr="00397501">
        <w:trPr>
          <w:trHeight w:val="334"/>
        </w:trPr>
        <w:tc>
          <w:tcPr>
            <w:tcW w:w="1250" w:type="pct"/>
          </w:tcPr>
          <w:p w:rsidR="00416763" w:rsidRPr="00397501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000" w:type="pct"/>
          </w:tcPr>
          <w:p w:rsidR="00416763" w:rsidRPr="00397501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397501">
              <w:rPr>
                <w:b/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750" w:type="pct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18278497,18</w:t>
            </w:r>
          </w:p>
        </w:tc>
      </w:tr>
    </w:tbl>
    <w:p w:rsidR="00416763" w:rsidRPr="00397501" w:rsidRDefault="00416763" w:rsidP="00397501">
      <w:pPr>
        <w:jc w:val="right"/>
        <w:rPr>
          <w:sz w:val="20"/>
          <w:szCs w:val="20"/>
        </w:rPr>
      </w:pPr>
    </w:p>
    <w:p w:rsidR="00416763" w:rsidRPr="00397501" w:rsidRDefault="00416763" w:rsidP="00397501">
      <w:pPr>
        <w:jc w:val="right"/>
        <w:rPr>
          <w:sz w:val="20"/>
          <w:szCs w:val="20"/>
          <w:lang w:val="en-US"/>
        </w:rPr>
      </w:pPr>
    </w:p>
    <w:p w:rsidR="00416763" w:rsidRPr="00397501" w:rsidRDefault="00416763" w:rsidP="00397501">
      <w:pPr>
        <w:jc w:val="right"/>
        <w:rPr>
          <w:sz w:val="20"/>
          <w:szCs w:val="20"/>
        </w:rPr>
      </w:pPr>
    </w:p>
    <w:p w:rsidR="00416763" w:rsidRPr="00397501" w:rsidRDefault="00416763" w:rsidP="00397501">
      <w:pPr>
        <w:jc w:val="right"/>
        <w:rPr>
          <w:sz w:val="20"/>
          <w:szCs w:val="20"/>
        </w:rPr>
      </w:pPr>
    </w:p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ind w:left="851" w:right="76"/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Приложение № 3 к решению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Совета депутатов администрации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Дмитриевского сельского поселения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Галичского муниципального района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Костромской области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от «  »   марта   2017 года</w:t>
      </w:r>
    </w:p>
    <w:p w:rsidR="00416763" w:rsidRPr="00397501" w:rsidRDefault="00416763" w:rsidP="00397501">
      <w:pPr>
        <w:jc w:val="right"/>
        <w:rPr>
          <w:sz w:val="20"/>
          <w:szCs w:val="20"/>
        </w:rPr>
      </w:pPr>
    </w:p>
    <w:p w:rsidR="00416763" w:rsidRPr="00397501" w:rsidRDefault="00416763" w:rsidP="00397501">
      <w:pPr>
        <w:rPr>
          <w:sz w:val="20"/>
          <w:szCs w:val="20"/>
        </w:rPr>
      </w:pPr>
    </w:p>
    <w:p w:rsidR="00416763" w:rsidRPr="00397501" w:rsidRDefault="00416763" w:rsidP="00397501">
      <w:pPr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 xml:space="preserve">Распределение бюджетных ассигнований на 2016 год по  разделам, подразделам, целевым статьям  группам и подгруппам видам расходов классификации расходов бюджетов </w:t>
      </w:r>
    </w:p>
    <w:p w:rsidR="00416763" w:rsidRPr="00397501" w:rsidRDefault="00416763" w:rsidP="00397501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416763" w:rsidRPr="00397501" w:rsidRDefault="00416763" w:rsidP="00397501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7"/>
        <w:gridCol w:w="992"/>
        <w:gridCol w:w="1278"/>
        <w:gridCol w:w="999"/>
        <w:gridCol w:w="2879"/>
      </w:tblGrid>
      <w:tr w:rsidR="00416763" w:rsidRPr="00397501" w:rsidTr="00397501">
        <w:trPr>
          <w:trHeight w:val="35"/>
        </w:trPr>
        <w:tc>
          <w:tcPr>
            <w:tcW w:w="4217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Раздел, подраздел</w:t>
            </w:r>
          </w:p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Сумма</w:t>
            </w:r>
          </w:p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( руб.)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6761556,79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592984,90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592984,90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592984,90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592984,90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592984,90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547838,50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45146,40</w:t>
            </w:r>
          </w:p>
        </w:tc>
      </w:tr>
      <w:tr w:rsidR="00416763" w:rsidRPr="00397501" w:rsidTr="00397501">
        <w:trPr>
          <w:trHeight w:val="35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2992954,43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2992954,43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2230379,11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223379,11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2230379,11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2169430,28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60948,83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659277,16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659277,16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659277,16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15951,68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15951,68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15951,68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861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7275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7815,68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80046,48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80046,48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80046,48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201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79845,48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7300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7300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7300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7300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3175617,46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1695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1695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1695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1695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107991,48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107991,48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107991,48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Прочие выплаты  по обязательствам сельского поселения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0920020010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17233,50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0920020010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9075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0920020010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9075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9075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0920020010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8158,50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8158,50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8158,50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2464009,10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1858472,37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1858472,37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1858472,37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Фонд оплаты труда учреждения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1780664,50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77807,87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605336,73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605336,73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605336,73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Уплата прочих налога и сборов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490961,38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445268,42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445268,42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445268,42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45692,96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45692,96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Уплата  прочих налогов, сборов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18404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27288,96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87727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87727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87727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197300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197300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0300051180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197300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137213,32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137213,32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Фонд оплаты труда государственных ( муниципальных) органов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108188,20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29025,12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60086,68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60086,68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60086,68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251452</w:t>
            </w:r>
          </w:p>
        </w:tc>
      </w:tr>
      <w:tr w:rsidR="00416763" w:rsidRPr="00397501" w:rsidTr="00397501">
        <w:trPr>
          <w:trHeight w:val="34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251452</w:t>
            </w:r>
          </w:p>
        </w:tc>
      </w:tr>
      <w:tr w:rsidR="00416763" w:rsidRPr="00397501" w:rsidTr="00397501">
        <w:trPr>
          <w:trHeight w:val="21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251452</w:t>
            </w:r>
          </w:p>
        </w:tc>
      </w:tr>
      <w:tr w:rsidR="00416763" w:rsidRPr="00397501" w:rsidTr="00397501">
        <w:trPr>
          <w:trHeight w:val="21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181452</w:t>
            </w:r>
          </w:p>
        </w:tc>
      </w:tr>
      <w:tr w:rsidR="00416763" w:rsidRPr="00397501" w:rsidTr="00397501">
        <w:trPr>
          <w:trHeight w:val="21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181452</w:t>
            </w:r>
          </w:p>
        </w:tc>
      </w:tr>
      <w:tr w:rsidR="00416763" w:rsidRPr="00397501" w:rsidTr="00397501">
        <w:trPr>
          <w:trHeight w:val="21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181452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70000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70000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70000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2266137,55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2170603,55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spacing w:line="180" w:lineRule="exact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2170603,55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2170603,55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2170603,55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2170603,55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95534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3400002002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95534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95534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95534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95534</w:t>
            </w:r>
          </w:p>
        </w:tc>
      </w:tr>
      <w:tr w:rsidR="00416763" w:rsidRPr="00397501" w:rsidTr="00397501">
        <w:trPr>
          <w:trHeight w:val="24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2826451,90</w:t>
            </w:r>
          </w:p>
        </w:tc>
      </w:tr>
      <w:tr w:rsidR="00416763" w:rsidRPr="00397501" w:rsidTr="00397501">
        <w:trPr>
          <w:trHeight w:val="202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16307,80</w:t>
            </w:r>
          </w:p>
        </w:tc>
      </w:tr>
      <w:tr w:rsidR="00416763" w:rsidRPr="00397501" w:rsidTr="00397501">
        <w:trPr>
          <w:trHeight w:val="156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16307,80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16307,80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16307,80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16307,80</w:t>
            </w:r>
          </w:p>
        </w:tc>
      </w:tr>
      <w:tr w:rsidR="00416763" w:rsidRPr="00397501" w:rsidTr="00397501">
        <w:trPr>
          <w:trHeight w:val="125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1995400,02</w:t>
            </w:r>
          </w:p>
        </w:tc>
      </w:tr>
      <w:tr w:rsidR="00416763" w:rsidRPr="00397501" w:rsidTr="00397501">
        <w:trPr>
          <w:trHeight w:val="26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1995400,02</w:t>
            </w:r>
          </w:p>
        </w:tc>
      </w:tr>
      <w:tr w:rsidR="00416763" w:rsidRPr="00397501" w:rsidTr="00397501">
        <w:trPr>
          <w:trHeight w:val="214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487297,58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487297,58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487297,58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487297,58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1163502,44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1163502,44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Мероприятия в области  коммунального хозяйства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3610071300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112900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3610071300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112900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3610071300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112900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3610071300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112900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</w:rPr>
              <w:t>36100</w:t>
            </w:r>
            <w:r w:rsidRPr="00397501">
              <w:rPr>
                <w:bCs/>
                <w:sz w:val="20"/>
                <w:szCs w:val="20"/>
                <w:lang w:val="en-US"/>
              </w:rPr>
              <w:t>S1300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231700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231700</w:t>
            </w:r>
          </w:p>
        </w:tc>
      </w:tr>
      <w:tr w:rsidR="00416763" w:rsidRPr="00397501" w:rsidTr="00397501">
        <w:trPr>
          <w:trHeight w:val="3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16763" w:rsidRPr="00397501" w:rsidTr="00397501">
        <w:trPr>
          <w:trHeight w:val="14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814744,08</w:t>
            </w:r>
          </w:p>
        </w:tc>
      </w:tr>
      <w:tr w:rsidR="00416763" w:rsidRPr="00397501" w:rsidTr="00397501">
        <w:trPr>
          <w:trHeight w:val="14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3620000000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492626,16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490626,16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490626,16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490626,16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490626,16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действий( бездействия) органов государственной власти ( 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322117,92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322117,92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322117,92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322117,92</w:t>
            </w:r>
          </w:p>
        </w:tc>
      </w:tr>
      <w:tr w:rsidR="00416763" w:rsidRPr="00397501" w:rsidTr="00397501">
        <w:trPr>
          <w:trHeight w:val="306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5407992,07</w:t>
            </w:r>
          </w:p>
        </w:tc>
      </w:tr>
      <w:tr w:rsidR="00416763" w:rsidRPr="00397501" w:rsidTr="00397501">
        <w:trPr>
          <w:trHeight w:val="16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5407992,07</w:t>
            </w:r>
          </w:p>
        </w:tc>
      </w:tr>
      <w:tr w:rsidR="00416763" w:rsidRPr="00397501" w:rsidTr="00397501">
        <w:trPr>
          <w:trHeight w:val="446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400000000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5407992,07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  <w:vAlign w:val="center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99" w:type="dxa"/>
            <w:vAlign w:val="center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3449504,83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2242106,29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2242106.29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2164578,48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77527,81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1166073,84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1166073,84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1166073,84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41324,70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41324,70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40567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757,70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1519882,53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536595,26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536595,26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536595,26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97501">
              <w:rPr>
                <w:bCs/>
                <w:sz w:val="20"/>
                <w:szCs w:val="20"/>
                <w:lang w:val="en-US"/>
              </w:rPr>
              <w:t>708575.27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708575,27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708575,27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274712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11180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действий( бездействия0 органов государственной власти, государственных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11180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263532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167549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15687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Уплата иных  платежей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80296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397501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438604,71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 xml:space="preserve">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436604,71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436604,71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436604,71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436604,71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4420000592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2000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2000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действий( бездействия0 органов государственной власти, государственных органов местного самоуправления либо должностных лиц этих органов, а также в результате деятельности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2000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39750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330287,05</w:t>
            </w:r>
          </w:p>
        </w:tc>
      </w:tr>
      <w:tr w:rsidR="00416763" w:rsidRPr="00397501" w:rsidTr="00397501">
        <w:trPr>
          <w:trHeight w:val="80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1001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204669,09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204669,09</w:t>
            </w:r>
          </w:p>
        </w:tc>
      </w:tr>
      <w:tr w:rsidR="00416763" w:rsidRPr="00397501" w:rsidTr="00397501">
        <w:trPr>
          <w:trHeight w:val="98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204669,09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204669,09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310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204669,09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пенсии, социальные доплаты к пенсии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312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204669,09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125617,96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275416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125617,96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125617,96</w:t>
            </w:r>
          </w:p>
        </w:tc>
      </w:tr>
      <w:tr w:rsidR="00416763" w:rsidRPr="00397501" w:rsidTr="00397501">
        <w:trPr>
          <w:trHeight w:val="17"/>
        </w:trPr>
        <w:tc>
          <w:tcPr>
            <w:tcW w:w="4217" w:type="dxa"/>
          </w:tcPr>
          <w:p w:rsidR="00416763" w:rsidRPr="00397501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416763" w:rsidRPr="00397501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397501">
              <w:rPr>
                <w:bCs/>
                <w:sz w:val="20"/>
                <w:szCs w:val="20"/>
              </w:rPr>
              <w:t>18041177,36</w:t>
            </w:r>
          </w:p>
        </w:tc>
      </w:tr>
    </w:tbl>
    <w:p w:rsidR="00416763" w:rsidRPr="00397501" w:rsidRDefault="00416763" w:rsidP="00397501">
      <w:pPr>
        <w:tabs>
          <w:tab w:val="left" w:pos="2475"/>
        </w:tabs>
        <w:rPr>
          <w:sz w:val="20"/>
          <w:szCs w:val="20"/>
        </w:rPr>
      </w:pPr>
    </w:p>
    <w:p w:rsidR="00416763" w:rsidRPr="00397501" w:rsidRDefault="00416763" w:rsidP="00397501">
      <w:pPr>
        <w:tabs>
          <w:tab w:val="left" w:pos="2475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Приложение № 4 к решению</w:t>
      </w:r>
    </w:p>
    <w:p w:rsidR="00416763" w:rsidRPr="00397501" w:rsidRDefault="00416763" w:rsidP="00397501">
      <w:pPr>
        <w:tabs>
          <w:tab w:val="left" w:pos="2475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>Совета депутатов</w:t>
      </w:r>
    </w:p>
    <w:p w:rsidR="00416763" w:rsidRPr="00397501" w:rsidRDefault="00416763" w:rsidP="00397501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Дмитриевского сельского</w:t>
      </w:r>
    </w:p>
    <w:p w:rsidR="00416763" w:rsidRPr="00397501" w:rsidRDefault="00416763" w:rsidP="00397501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поселения</w:t>
      </w:r>
    </w:p>
    <w:p w:rsidR="00416763" w:rsidRPr="00397501" w:rsidRDefault="00416763" w:rsidP="00397501">
      <w:pPr>
        <w:tabs>
          <w:tab w:val="left" w:pos="2475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 xml:space="preserve"> Галичского муниципального района</w:t>
      </w:r>
    </w:p>
    <w:p w:rsidR="00416763" w:rsidRPr="00397501" w:rsidRDefault="00416763" w:rsidP="00397501">
      <w:pPr>
        <w:tabs>
          <w:tab w:val="left" w:pos="2475"/>
        </w:tabs>
        <w:jc w:val="right"/>
        <w:rPr>
          <w:sz w:val="20"/>
          <w:szCs w:val="20"/>
        </w:rPr>
      </w:pPr>
      <w:r w:rsidRPr="00397501">
        <w:rPr>
          <w:sz w:val="20"/>
          <w:szCs w:val="20"/>
        </w:rPr>
        <w:t>Костромской области</w:t>
      </w:r>
    </w:p>
    <w:p w:rsidR="00416763" w:rsidRPr="00397501" w:rsidRDefault="00416763" w:rsidP="00397501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  </w:t>
      </w:r>
      <w:r w:rsidRPr="00397501">
        <w:rPr>
          <w:sz w:val="20"/>
          <w:szCs w:val="20"/>
        </w:rPr>
        <w:t xml:space="preserve"> »  </w:t>
      </w:r>
      <w:r>
        <w:rPr>
          <w:sz w:val="20"/>
          <w:szCs w:val="20"/>
        </w:rPr>
        <w:t>марта</w:t>
      </w:r>
      <w:r w:rsidRPr="00397501">
        <w:rPr>
          <w:sz w:val="20"/>
          <w:szCs w:val="20"/>
        </w:rPr>
        <w:t xml:space="preserve"> 2017года № </w:t>
      </w:r>
    </w:p>
    <w:p w:rsidR="00416763" w:rsidRPr="00397501" w:rsidRDefault="00416763" w:rsidP="00397501">
      <w:pPr>
        <w:tabs>
          <w:tab w:val="left" w:pos="2475"/>
        </w:tabs>
        <w:jc w:val="right"/>
        <w:rPr>
          <w:sz w:val="20"/>
          <w:szCs w:val="20"/>
        </w:rPr>
      </w:pPr>
    </w:p>
    <w:p w:rsidR="00416763" w:rsidRPr="00397501" w:rsidRDefault="00416763" w:rsidP="00397501">
      <w:pPr>
        <w:pStyle w:val="BodyText"/>
        <w:jc w:val="center"/>
        <w:rPr>
          <w:b/>
          <w:sz w:val="20"/>
          <w:szCs w:val="20"/>
        </w:rPr>
      </w:pPr>
      <w:r w:rsidRPr="00397501">
        <w:rPr>
          <w:b/>
          <w:sz w:val="20"/>
          <w:szCs w:val="20"/>
        </w:rPr>
        <w:t>Источники финансирования дефицита бюджета сельского поселения по кодам групп, подгрупп, статей, видов источников финансирования дефицитов бюджетов, классификаций операций сектора государственного управления, относящихся к источникам финансирования дефицитов бюджетов, за 2016 год (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808"/>
        <w:gridCol w:w="5760"/>
        <w:gridCol w:w="1620"/>
      </w:tblGrid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 xml:space="preserve">Сумма 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01 02  00 00  00 0000 000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rPr>
                <w:bCs/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-237319,82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01 02  00 00  00 0000 700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Получение кредитов по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rPr>
                <w:bCs/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-237319,82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01 02 00 00  10 0000 710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rPr>
                <w:bCs/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-237319,82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rPr>
                <w:iCs/>
                <w:sz w:val="20"/>
                <w:szCs w:val="20"/>
              </w:rPr>
            </w:pPr>
          </w:p>
        </w:tc>
      </w:tr>
      <w:tr w:rsidR="00416763" w:rsidRPr="00397501" w:rsidTr="00397501">
        <w:trPr>
          <w:trHeight w:val="31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-18041177,36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01 05 02 00  00 0000 500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-18041177,36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01 05 02 01  00 0000 510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-18041177,36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01 05 02 01  10 0000 510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-18041177,36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01 05 00 00  00 0000 600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18278497,8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01 05 02 00  00 0000 600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18278497,8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01 05 02 01  00 0000 610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18278497,8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01 05 02 01  10 0000 610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18278497,8</w:t>
            </w:r>
          </w:p>
        </w:tc>
      </w:tr>
      <w:tr w:rsidR="00416763" w:rsidRPr="00397501" w:rsidTr="00397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397501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ИТОГО источников финансирования дефицита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397501" w:rsidRDefault="00416763" w:rsidP="00397501">
            <w:pPr>
              <w:jc w:val="center"/>
              <w:rPr>
                <w:sz w:val="20"/>
                <w:szCs w:val="20"/>
              </w:rPr>
            </w:pPr>
            <w:r w:rsidRPr="00397501">
              <w:rPr>
                <w:bCs/>
                <w:iCs/>
                <w:sz w:val="20"/>
                <w:szCs w:val="20"/>
              </w:rPr>
              <w:t>237319,82</w:t>
            </w:r>
          </w:p>
        </w:tc>
      </w:tr>
    </w:tbl>
    <w:p w:rsidR="00416763" w:rsidRPr="00397501" w:rsidRDefault="00416763" w:rsidP="00397501">
      <w:pPr>
        <w:rPr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РОССИЙСКАЯ ФЕДЕРАЦИЯ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КОСТРОМСКАЯ ОБЛАСТЬ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ГАЛИЧСКИЙ МУНИЦИПАЛЬНЫЙ РАЙОН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object w:dxaOrig="4199" w:dyaOrig="5196">
          <v:shape id="_x0000_i1027" type="#_x0000_t75" style="width:36pt;height:39pt" o:ole="">
            <v:imagedata r:id="rId5" o:title="" chromakey="#ebebeb" gain="112993f" blacklevel="-5898f"/>
          </v:shape>
          <o:OLEObject Type="Embed" ProgID="Unknown" ShapeID="_x0000_i1027" DrawAspect="Content" ObjectID="_1557641584" r:id="rId8"/>
        </w:objec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СОВЕТ ДЕПУТАТОВ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ДМИТРИЕВСКОГО СЕЛЬСКОГО ПОСЕЛЕНИЯ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Р Е Ш Е Н И Е</w:t>
      </w:r>
    </w:p>
    <w:p w:rsidR="00416763" w:rsidRPr="00A123AB" w:rsidRDefault="00416763" w:rsidP="00A123AB">
      <w:pPr>
        <w:jc w:val="center"/>
        <w:rPr>
          <w:sz w:val="20"/>
          <w:szCs w:val="20"/>
        </w:rPr>
      </w:pPr>
    </w:p>
    <w:p w:rsidR="00416763" w:rsidRPr="00A123AB" w:rsidRDefault="00416763" w:rsidP="00A123AB">
      <w:pPr>
        <w:jc w:val="center"/>
        <w:rPr>
          <w:sz w:val="20"/>
          <w:szCs w:val="20"/>
        </w:rPr>
      </w:pPr>
      <w:r w:rsidRPr="00A123AB">
        <w:rPr>
          <w:sz w:val="20"/>
          <w:szCs w:val="20"/>
        </w:rPr>
        <w:t>« 31 » марта 2017 года   № 84</w:t>
      </w:r>
      <w:bookmarkStart w:id="0" w:name="_GoBack"/>
      <w:bookmarkEnd w:id="0"/>
    </w:p>
    <w:p w:rsidR="00416763" w:rsidRPr="00A123AB" w:rsidRDefault="00416763" w:rsidP="00A123AB">
      <w:pPr>
        <w:jc w:val="center"/>
        <w:rPr>
          <w:sz w:val="20"/>
          <w:szCs w:val="20"/>
        </w:rPr>
      </w:pP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О внесении изменений в решение</w:t>
      </w: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Совета депутатов Дмитриевского</w:t>
      </w: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сельского поселения от 28 декабря 2016 года</w:t>
      </w: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№ 71 «О бюджете Дмитриевского</w:t>
      </w: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сельского поселения на 2017 год»</w:t>
      </w:r>
    </w:p>
    <w:p w:rsidR="00416763" w:rsidRPr="00A123AB" w:rsidRDefault="00416763" w:rsidP="00A123AB">
      <w:pPr>
        <w:jc w:val="center"/>
        <w:rPr>
          <w:sz w:val="20"/>
          <w:szCs w:val="20"/>
        </w:rPr>
      </w:pPr>
    </w:p>
    <w:p w:rsidR="00416763" w:rsidRPr="00A123AB" w:rsidRDefault="00416763" w:rsidP="00A123AB">
      <w:pPr>
        <w:ind w:firstLine="708"/>
        <w:jc w:val="both"/>
        <w:rPr>
          <w:sz w:val="20"/>
          <w:szCs w:val="20"/>
        </w:rPr>
      </w:pPr>
      <w:r w:rsidRPr="00A123AB">
        <w:rPr>
          <w:sz w:val="20"/>
          <w:szCs w:val="20"/>
        </w:rPr>
        <w:t>Рассмотрев представленные главой администрации Дмитриевского сельского поселения материалы о внесении изменений в бюджет сельского поселения на 2017 год Совет депутатов сельского поселения РЕШИЛ: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</w:p>
    <w:p w:rsidR="00416763" w:rsidRPr="00A123AB" w:rsidRDefault="00416763" w:rsidP="00A123AB">
      <w:pPr>
        <w:ind w:firstLine="708"/>
        <w:jc w:val="both"/>
        <w:rPr>
          <w:sz w:val="20"/>
          <w:szCs w:val="20"/>
        </w:rPr>
      </w:pPr>
      <w:r w:rsidRPr="00A123AB">
        <w:rPr>
          <w:sz w:val="20"/>
          <w:szCs w:val="20"/>
        </w:rPr>
        <w:t>1. Внести в решение Совета депутатов сельского поселения от 28 декабря 2016 года № 71 «О бюджете Дмитриевского сельского поселения Галичского муниципального района Костромской области на 2017 год» (в редакции решений Совета депутатов Дмитриевского сельского поселения от 01.02.2017г. № 77, от 28.02.2017г. № 80) следующие изменения:</w:t>
      </w:r>
    </w:p>
    <w:p w:rsidR="00416763" w:rsidRPr="00A123AB" w:rsidRDefault="00416763" w:rsidP="00A123AB">
      <w:pPr>
        <w:ind w:firstLine="708"/>
        <w:jc w:val="both"/>
        <w:rPr>
          <w:sz w:val="20"/>
          <w:szCs w:val="20"/>
        </w:rPr>
      </w:pPr>
      <w:r w:rsidRPr="00A123AB">
        <w:rPr>
          <w:sz w:val="20"/>
          <w:szCs w:val="20"/>
        </w:rPr>
        <w:t>1)  пункт 1 изложить в следующей редакции: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  <w:r w:rsidRPr="00A123AB">
        <w:rPr>
          <w:sz w:val="20"/>
          <w:szCs w:val="20"/>
        </w:rPr>
        <w:t>«1. Утвердить основные характеристики бюджета сельского поселения на 2017 год: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  <w:r w:rsidRPr="00A123AB">
        <w:rPr>
          <w:sz w:val="20"/>
          <w:szCs w:val="20"/>
        </w:rPr>
        <w:t>1) общий объем доходов бюджета сельского поселения в сумме – 15654719 рублей;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  <w:r w:rsidRPr="00A123AB">
        <w:rPr>
          <w:sz w:val="20"/>
          <w:szCs w:val="20"/>
        </w:rPr>
        <w:t>2) общий объем расходов бюджета сельского поселения в сумме – 16552812 рублей;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  <w:r w:rsidRPr="00A123AB">
        <w:rPr>
          <w:sz w:val="20"/>
          <w:szCs w:val="20"/>
        </w:rPr>
        <w:t>3) дефицит бюджета сельского поселения в сумме – 898093 рублей.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  <w:r w:rsidRPr="00A123AB">
        <w:rPr>
          <w:sz w:val="20"/>
          <w:szCs w:val="20"/>
        </w:rPr>
        <w:t>приложение № 3 «Объем поступлений доходов в бюджет сельского поселения»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  <w:r w:rsidRPr="00A123AB">
        <w:rPr>
          <w:sz w:val="20"/>
          <w:szCs w:val="20"/>
        </w:rPr>
        <w:t>приложение № 4 «Распределение бюджетных ассигнований на 2017 год по разделам, подразделам, целевым статьям и видам расходов, классификации расходов бюджетов», приложение № 5 «Ведомственная структура расходов сельского поселения на 2017 год» изложить в следующей редакции согласно приложениям № 3, 4, 5 к настоящему решению.</w:t>
      </w:r>
    </w:p>
    <w:p w:rsidR="00416763" w:rsidRPr="00A123AB" w:rsidRDefault="00416763" w:rsidP="00A123AB">
      <w:pPr>
        <w:jc w:val="both"/>
        <w:rPr>
          <w:sz w:val="20"/>
          <w:szCs w:val="20"/>
        </w:rPr>
      </w:pPr>
      <w:r w:rsidRPr="00A123AB">
        <w:rPr>
          <w:sz w:val="20"/>
          <w:szCs w:val="20"/>
        </w:rPr>
        <w:t>Утвердить распределение бюджетных ассигнований на 2017 год по разделам, подразделам, целевым статьям и видам расходов классификации расходов бюджетов согласно приложению 5 к настоящему решению и ведомственную структуру расходов бюджета сельского поселения на 2017 год согласно приложению 6 к настоящему решению.</w:t>
      </w:r>
    </w:p>
    <w:p w:rsidR="00416763" w:rsidRPr="00A123AB" w:rsidRDefault="00416763" w:rsidP="00A123AB">
      <w:pPr>
        <w:ind w:firstLine="708"/>
        <w:jc w:val="both"/>
        <w:rPr>
          <w:sz w:val="20"/>
          <w:szCs w:val="20"/>
        </w:rPr>
      </w:pPr>
      <w:r w:rsidRPr="00A123AB">
        <w:rPr>
          <w:sz w:val="20"/>
          <w:szCs w:val="20"/>
        </w:rPr>
        <w:t>2. Настоящее решение вступает в силу со дня подписания и подлежит опубликованию (обнародованию) в информационном бюллетене «Дмитриевский вестник».</w:t>
      </w:r>
    </w:p>
    <w:p w:rsidR="00416763" w:rsidRPr="00A123AB" w:rsidRDefault="00416763" w:rsidP="00A123AB">
      <w:pPr>
        <w:jc w:val="center"/>
        <w:rPr>
          <w:sz w:val="20"/>
          <w:szCs w:val="20"/>
        </w:rPr>
      </w:pPr>
    </w:p>
    <w:p w:rsidR="00416763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Глава сельского поселения                                                                                         А.В.Тютин</w:t>
      </w:r>
    </w:p>
    <w:p w:rsidR="00416763" w:rsidRDefault="00416763" w:rsidP="00A123AB">
      <w:pPr>
        <w:jc w:val="center"/>
        <w:rPr>
          <w:sz w:val="20"/>
          <w:szCs w:val="20"/>
        </w:rPr>
      </w:pPr>
    </w:p>
    <w:p w:rsidR="00416763" w:rsidRPr="00A123AB" w:rsidRDefault="00416763" w:rsidP="00A123AB">
      <w:pPr>
        <w:jc w:val="center"/>
        <w:rPr>
          <w:sz w:val="20"/>
          <w:szCs w:val="20"/>
        </w:rPr>
      </w:pPr>
    </w:p>
    <w:p w:rsidR="00416763" w:rsidRPr="00A123AB" w:rsidRDefault="00416763" w:rsidP="00A123AB">
      <w:pPr>
        <w:jc w:val="right"/>
        <w:rPr>
          <w:sz w:val="20"/>
          <w:szCs w:val="20"/>
        </w:rPr>
      </w:pPr>
      <w:r w:rsidRPr="00A123AB">
        <w:rPr>
          <w:sz w:val="20"/>
          <w:szCs w:val="20"/>
        </w:rPr>
        <w:t>Приложение № 3</w:t>
      </w:r>
    </w:p>
    <w:p w:rsidR="00416763" w:rsidRPr="00A123AB" w:rsidRDefault="00416763" w:rsidP="00A123AB">
      <w:pPr>
        <w:jc w:val="right"/>
        <w:rPr>
          <w:sz w:val="20"/>
          <w:szCs w:val="20"/>
        </w:rPr>
      </w:pPr>
      <w:r w:rsidRPr="00A123AB">
        <w:rPr>
          <w:sz w:val="20"/>
          <w:szCs w:val="20"/>
        </w:rPr>
        <w:t>к решению Совета депутатов</w:t>
      </w:r>
    </w:p>
    <w:p w:rsidR="00416763" w:rsidRPr="00A123AB" w:rsidRDefault="00416763" w:rsidP="00A123AB">
      <w:pPr>
        <w:jc w:val="right"/>
        <w:rPr>
          <w:sz w:val="20"/>
          <w:szCs w:val="20"/>
        </w:rPr>
      </w:pPr>
      <w:r w:rsidRPr="00A123AB">
        <w:rPr>
          <w:sz w:val="20"/>
          <w:szCs w:val="20"/>
        </w:rPr>
        <w:t>Дмитриевского  сельского поселения</w:t>
      </w:r>
    </w:p>
    <w:p w:rsidR="00416763" w:rsidRPr="00A123AB" w:rsidRDefault="00416763" w:rsidP="00A123AB">
      <w:pPr>
        <w:jc w:val="right"/>
        <w:rPr>
          <w:sz w:val="20"/>
          <w:szCs w:val="20"/>
        </w:rPr>
      </w:pPr>
      <w:r w:rsidRPr="00A123AB">
        <w:rPr>
          <w:sz w:val="20"/>
          <w:szCs w:val="20"/>
        </w:rPr>
        <w:t>Галичского муниципального района</w:t>
      </w:r>
    </w:p>
    <w:p w:rsidR="00416763" w:rsidRPr="00A123AB" w:rsidRDefault="00416763" w:rsidP="00A123AB">
      <w:pPr>
        <w:jc w:val="right"/>
        <w:rPr>
          <w:sz w:val="20"/>
          <w:szCs w:val="20"/>
        </w:rPr>
      </w:pPr>
      <w:r w:rsidRPr="00A123AB">
        <w:rPr>
          <w:sz w:val="20"/>
          <w:szCs w:val="20"/>
        </w:rPr>
        <w:t>Костромской области</w:t>
      </w:r>
    </w:p>
    <w:p w:rsidR="00416763" w:rsidRPr="00A123AB" w:rsidRDefault="00416763" w:rsidP="00A123AB">
      <w:pPr>
        <w:jc w:val="right"/>
        <w:rPr>
          <w:sz w:val="20"/>
          <w:szCs w:val="20"/>
        </w:rPr>
      </w:pPr>
      <w:r w:rsidRPr="00A123AB">
        <w:rPr>
          <w:sz w:val="20"/>
          <w:szCs w:val="20"/>
        </w:rPr>
        <w:t>от «31 »  марта   2017года  № 84</w:t>
      </w:r>
    </w:p>
    <w:p w:rsidR="00416763" w:rsidRPr="00A123AB" w:rsidRDefault="00416763" w:rsidP="00A123AB">
      <w:pPr>
        <w:jc w:val="center"/>
        <w:rPr>
          <w:sz w:val="20"/>
          <w:szCs w:val="20"/>
        </w:rPr>
      </w:pPr>
    </w:p>
    <w:p w:rsidR="00416763" w:rsidRPr="00A123AB" w:rsidRDefault="00416763" w:rsidP="00A123AB">
      <w:pPr>
        <w:jc w:val="center"/>
        <w:rPr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Объем поступлений доходов в бюджет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Дмитриевского сельского поселения Галичского муниципального района Костромской области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3"/>
        <w:gridCol w:w="6212"/>
        <w:gridCol w:w="1472"/>
      </w:tblGrid>
      <w:tr w:rsidR="00416763" w:rsidRPr="00A123AB" w:rsidTr="00397501">
        <w:trPr>
          <w:cantSplit/>
          <w:trHeight w:val="55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A123AB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416763" w:rsidRPr="00A123AB" w:rsidRDefault="00416763" w:rsidP="00A123AB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416763" w:rsidRPr="00A123AB" w:rsidRDefault="00416763" w:rsidP="00A123AB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9828200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A123AB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416763" w:rsidRPr="00A123AB" w:rsidRDefault="00416763" w:rsidP="00A123AB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416763" w:rsidRPr="00A123AB" w:rsidRDefault="00416763" w:rsidP="00A123AB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3984700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3966500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3300</w:t>
            </w:r>
          </w:p>
        </w:tc>
      </w:tr>
      <w:tr w:rsidR="00416763" w:rsidRPr="00A123AB" w:rsidTr="00397501">
        <w:trPr>
          <w:trHeight w:val="1555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13100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2783800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2783800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1175200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13800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1719800</w:t>
            </w:r>
          </w:p>
        </w:tc>
      </w:tr>
      <w:tr w:rsidR="00416763" w:rsidRPr="00A123AB" w:rsidTr="00397501">
        <w:trPr>
          <w:trHeight w:val="1273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-125000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172600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168600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135000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135000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33600</w:t>
            </w:r>
          </w:p>
        </w:tc>
      </w:tr>
      <w:tr w:rsidR="00416763" w:rsidRPr="00A123AB" w:rsidTr="00397501">
        <w:trPr>
          <w:trHeight w:val="527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33600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2780800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283400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283400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2497400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1829000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1829000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668400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668400</w:t>
            </w:r>
          </w:p>
        </w:tc>
      </w:tr>
      <w:tr w:rsidR="00416763" w:rsidRPr="00A123AB" w:rsidTr="00397501">
        <w:trPr>
          <w:trHeight w:val="443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416763" w:rsidRPr="00A123AB" w:rsidTr="00397501">
        <w:trPr>
          <w:trHeight w:val="443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416763" w:rsidRPr="00A123AB" w:rsidTr="00397501">
        <w:trPr>
          <w:trHeight w:val="1280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2000</w:t>
            </w:r>
          </w:p>
        </w:tc>
      </w:tr>
      <w:tr w:rsidR="00416763" w:rsidRPr="00A123AB" w:rsidTr="00A123AB">
        <w:trPr>
          <w:trHeight w:val="842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1 09 00000 00 0000 000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Cs w:val="0"/>
                <w:i w:val="0"/>
                <w:color w:val="auto"/>
                <w:sz w:val="20"/>
                <w:szCs w:val="20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23300</w:t>
            </w:r>
          </w:p>
        </w:tc>
      </w:tr>
      <w:tr w:rsidR="00416763" w:rsidRPr="00A123AB" w:rsidTr="00A123AB">
        <w:trPr>
          <w:trHeight w:val="487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23300</w:t>
            </w:r>
          </w:p>
        </w:tc>
      </w:tr>
      <w:tr w:rsidR="00416763" w:rsidRPr="00A123AB" w:rsidTr="00A123AB">
        <w:trPr>
          <w:trHeight w:val="716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23300</w:t>
            </w:r>
          </w:p>
        </w:tc>
      </w:tr>
      <w:tr w:rsidR="00416763" w:rsidRPr="00A123AB" w:rsidTr="00A123AB">
        <w:trPr>
          <w:trHeight w:val="711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Heading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A123A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23300</w:t>
            </w:r>
          </w:p>
        </w:tc>
      </w:tr>
      <w:tr w:rsidR="00416763" w:rsidRPr="00A123AB" w:rsidTr="00397501">
        <w:trPr>
          <w:trHeight w:val="913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65000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Доходы от сдачи в аренду имущества, составляющего</w:t>
            </w:r>
            <w:r>
              <w:rPr>
                <w:sz w:val="20"/>
                <w:szCs w:val="20"/>
              </w:rPr>
              <w:t xml:space="preserve"> государственную (муниципальную</w:t>
            </w:r>
            <w:r w:rsidRPr="00A123AB">
              <w:rPr>
                <w:sz w:val="20"/>
                <w:szCs w:val="20"/>
              </w:rPr>
              <w:t>) казну</w:t>
            </w:r>
            <w:r>
              <w:rPr>
                <w:sz w:val="20"/>
                <w:szCs w:val="20"/>
              </w:rPr>
              <w:t xml:space="preserve"> (</w:t>
            </w:r>
            <w:r w:rsidRPr="00A123AB"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23AB">
              <w:rPr>
                <w:bCs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123AB">
              <w:rPr>
                <w:b/>
                <w:bCs/>
                <w:snapToGrid w:val="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6000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1 16 5100002 0000 140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6000</w:t>
            </w:r>
          </w:p>
        </w:tc>
      </w:tr>
      <w:tr w:rsidR="00416763" w:rsidRPr="00A123AB" w:rsidTr="00397501">
        <w:tc>
          <w:tcPr>
            <w:tcW w:w="1210" w:type="pct"/>
          </w:tcPr>
          <w:p w:rsidR="00416763" w:rsidRPr="00A123AB" w:rsidRDefault="00416763" w:rsidP="00397501">
            <w:pPr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1 16 5104002 0000 140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6000</w:t>
            </w:r>
          </w:p>
        </w:tc>
      </w:tr>
      <w:tr w:rsidR="00416763" w:rsidRPr="00A123AB" w:rsidTr="00397501">
        <w:trPr>
          <w:trHeight w:val="21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5826519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5210786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3141000</w:t>
            </w:r>
          </w:p>
        </w:tc>
      </w:tr>
      <w:tr w:rsidR="00416763" w:rsidRPr="00A123AB" w:rsidTr="00397501">
        <w:trPr>
          <w:trHeight w:val="270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3141000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3141000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195800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2 02 02999 00 0000 151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Прочие субсидии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65336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2 02 02999 10 0000 151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65336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20204999100000151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1808650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20405099100000180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  <w:r w:rsidRPr="00A123AB">
              <w:rPr>
                <w:snapToGrid w:val="0"/>
                <w:sz w:val="20"/>
                <w:szCs w:val="20"/>
              </w:rPr>
              <w:t>Прочие 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1808650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000 2 07 05030 10 0000 180</w:t>
            </w:r>
          </w:p>
        </w:tc>
        <w:tc>
          <w:tcPr>
            <w:tcW w:w="3064" w:type="pct"/>
          </w:tcPr>
          <w:p w:rsidR="00416763" w:rsidRPr="00A123AB" w:rsidRDefault="00416763" w:rsidP="00397501">
            <w:pPr>
              <w:jc w:val="both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  <w:p w:rsidR="00416763" w:rsidRPr="00A123AB" w:rsidRDefault="00416763" w:rsidP="00397501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615733</w:t>
            </w:r>
          </w:p>
        </w:tc>
      </w:tr>
      <w:tr w:rsidR="00416763" w:rsidRPr="00A123AB" w:rsidTr="00397501">
        <w:trPr>
          <w:trHeight w:val="334"/>
        </w:trPr>
        <w:tc>
          <w:tcPr>
            <w:tcW w:w="1210" w:type="pct"/>
          </w:tcPr>
          <w:p w:rsidR="00416763" w:rsidRPr="00A123AB" w:rsidRDefault="00416763" w:rsidP="0039750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064" w:type="pct"/>
          </w:tcPr>
          <w:p w:rsidR="00416763" w:rsidRPr="00A123AB" w:rsidRDefault="00416763" w:rsidP="00397501">
            <w:pPr>
              <w:rPr>
                <w:b/>
                <w:snapToGrid w:val="0"/>
                <w:sz w:val="20"/>
                <w:szCs w:val="20"/>
              </w:rPr>
            </w:pPr>
            <w:r w:rsidRPr="00A123AB">
              <w:rPr>
                <w:b/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726" w:type="pct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15654719</w:t>
            </w:r>
          </w:p>
        </w:tc>
      </w:tr>
    </w:tbl>
    <w:p w:rsidR="00416763" w:rsidRPr="00B43263" w:rsidRDefault="00416763" w:rsidP="00397501"/>
    <w:p w:rsidR="00416763" w:rsidRDefault="00416763" w:rsidP="00397501"/>
    <w:p w:rsidR="00416763" w:rsidRPr="00B43263" w:rsidRDefault="00416763" w:rsidP="00397501"/>
    <w:p w:rsidR="00416763" w:rsidRPr="00B43263" w:rsidRDefault="00416763" w:rsidP="00397501"/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416763" w:rsidRDefault="00416763" w:rsidP="00397501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«31 »  марта   2017года  № 84</w:t>
      </w:r>
    </w:p>
    <w:p w:rsidR="00416763" w:rsidRPr="00B43263" w:rsidRDefault="00416763" w:rsidP="00397501">
      <w:pPr>
        <w:ind w:right="680"/>
        <w:rPr>
          <w:sz w:val="18"/>
          <w:szCs w:val="18"/>
        </w:rPr>
      </w:pPr>
    </w:p>
    <w:p w:rsidR="00416763" w:rsidRPr="00A123AB" w:rsidRDefault="00416763" w:rsidP="00397501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 xml:space="preserve">Распределение бюджетных ассигнований  на 2017 год по  разделам, подразделам, целевым статьям, группам и подгруппам видам расходов классификации расходов бюджетов </w:t>
      </w:r>
    </w:p>
    <w:p w:rsidR="00416763" w:rsidRPr="00B43263" w:rsidRDefault="00416763" w:rsidP="00397501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7"/>
        <w:gridCol w:w="992"/>
        <w:gridCol w:w="1379"/>
        <w:gridCol w:w="1143"/>
        <w:gridCol w:w="2097"/>
      </w:tblGrid>
      <w:tr w:rsidR="00416763" w:rsidRPr="00A123AB" w:rsidTr="00397501">
        <w:trPr>
          <w:trHeight w:val="35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Сумма</w:t>
            </w: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( руб.)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5644563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0102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907949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907949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0600000110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907949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736234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736234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171715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0600000112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171715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129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171715</w:t>
            </w:r>
          </w:p>
        </w:tc>
      </w:tr>
      <w:tr w:rsidR="00416763" w:rsidRPr="00A123AB" w:rsidTr="00397501">
        <w:trPr>
          <w:trHeight w:val="35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0104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1854585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1854585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0100000111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1594236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1594236</w:t>
            </w:r>
          </w:p>
        </w:tc>
      </w:tr>
      <w:tr w:rsidR="00416763" w:rsidRPr="00A123AB" w:rsidTr="00397501">
        <w:trPr>
          <w:trHeight w:val="773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1594236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195000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195000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195000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0100000191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32148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32148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32148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8148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8148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0100072090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0111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870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0113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2880622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593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593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593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0500000000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0930000000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2765286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0930000591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2233843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1773357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1773357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458839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458839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0930000592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531443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501649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государственных(муниципальных) учреждений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501649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0950070010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88743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88743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88743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0950070020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0200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0203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0300051180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138005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138005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50695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50695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0300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34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0309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21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0940000000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21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21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0400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4719523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0405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1500000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3400S10700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1500000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1500000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1500000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0409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3209523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3150000000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3209523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3150020090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3209523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3209523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3209523</w:t>
            </w:r>
          </w:p>
        </w:tc>
      </w:tr>
      <w:tr w:rsidR="00416763" w:rsidRPr="00A123AB" w:rsidTr="00397501">
        <w:trPr>
          <w:trHeight w:val="24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0500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1450315</w:t>
            </w:r>
          </w:p>
        </w:tc>
      </w:tr>
      <w:tr w:rsidR="00416763" w:rsidRPr="00A123AB" w:rsidTr="00397501">
        <w:trPr>
          <w:trHeight w:val="202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0501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156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3600020030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125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0502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1040713</w:t>
            </w:r>
          </w:p>
        </w:tc>
      </w:tr>
      <w:tr w:rsidR="00416763" w:rsidRPr="00A123AB" w:rsidTr="00397501">
        <w:trPr>
          <w:trHeight w:val="26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3610000000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949994</w:t>
            </w:r>
          </w:p>
        </w:tc>
      </w:tr>
      <w:tr w:rsidR="00416763" w:rsidRPr="00A123AB" w:rsidTr="00397501">
        <w:trPr>
          <w:trHeight w:val="214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3610020040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451976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264812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451976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451976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3610060010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498016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498016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498016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 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814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498016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5050060020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90719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90719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90719</w:t>
            </w:r>
          </w:p>
        </w:tc>
      </w:tr>
      <w:tr w:rsidR="00416763" w:rsidRPr="00A123AB" w:rsidTr="00397501">
        <w:trPr>
          <w:trHeight w:val="3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814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90719</w:t>
            </w:r>
          </w:p>
        </w:tc>
      </w:tr>
      <w:tr w:rsidR="00416763" w:rsidRPr="00A123AB" w:rsidTr="00397501">
        <w:trPr>
          <w:trHeight w:val="14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0503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382952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3620020050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181180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181180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181180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3620020070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306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0800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4220516</w:t>
            </w:r>
          </w:p>
        </w:tc>
      </w:tr>
      <w:tr w:rsidR="00416763" w:rsidRPr="00A123AB" w:rsidTr="00397501">
        <w:trPr>
          <w:trHeight w:val="16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0801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4220516</w:t>
            </w:r>
          </w:p>
        </w:tc>
      </w:tr>
      <w:tr w:rsidR="00416763" w:rsidRPr="00A123AB" w:rsidTr="00397501">
        <w:trPr>
          <w:trHeight w:val="446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4400000000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4220516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  <w:vAlign w:val="center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Расходы на обеспечение деятельности </w:t>
            </w: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4400000591</w:t>
            </w:r>
          </w:p>
        </w:tc>
        <w:tc>
          <w:tcPr>
            <w:tcW w:w="1143" w:type="dxa"/>
            <w:vAlign w:val="center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3420510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4400000591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2251838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2251838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1168672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4400000592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578162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506622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506622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119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506622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71540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71540</w:t>
            </w:r>
          </w:p>
        </w:tc>
      </w:tr>
      <w:tr w:rsidR="00416763" w:rsidRPr="00A123AB" w:rsidTr="00397501">
        <w:trPr>
          <w:trHeight w:val="8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4420000000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8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 Расходы на обеспечение деятельности </w:t>
            </w: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4420000591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8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8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8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1000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80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1001</w:t>
            </w: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4910000000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98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4910080010</w:t>
            </w: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300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310</w:t>
            </w: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17"/>
        </w:trPr>
        <w:tc>
          <w:tcPr>
            <w:tcW w:w="421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16552812</w:t>
            </w:r>
          </w:p>
        </w:tc>
      </w:tr>
    </w:tbl>
    <w:p w:rsidR="00416763" w:rsidRPr="00B43263" w:rsidRDefault="00416763" w:rsidP="00397501">
      <w:pPr>
        <w:rPr>
          <w:b/>
          <w:sz w:val="18"/>
          <w:szCs w:val="18"/>
        </w:rPr>
      </w:pPr>
    </w:p>
    <w:p w:rsidR="00416763" w:rsidRPr="00B43263" w:rsidRDefault="00416763" w:rsidP="00397501"/>
    <w:p w:rsidR="00416763" w:rsidRPr="00B43263" w:rsidRDefault="00416763" w:rsidP="00397501"/>
    <w:p w:rsidR="00416763" w:rsidRPr="00B43263" w:rsidRDefault="00416763" w:rsidP="00397501"/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416763" w:rsidRDefault="00416763" w:rsidP="00397501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«31 »  марта   2017года  № 84</w:t>
      </w:r>
    </w:p>
    <w:p w:rsidR="00416763" w:rsidRPr="00B43263" w:rsidRDefault="00416763" w:rsidP="00397501">
      <w:pPr>
        <w:tabs>
          <w:tab w:val="left" w:pos="2475"/>
        </w:tabs>
        <w:rPr>
          <w:sz w:val="20"/>
          <w:szCs w:val="20"/>
        </w:rPr>
      </w:pPr>
    </w:p>
    <w:p w:rsidR="00416763" w:rsidRPr="00A123AB" w:rsidRDefault="00416763" w:rsidP="00397501">
      <w:pPr>
        <w:tabs>
          <w:tab w:val="left" w:pos="2475"/>
        </w:tabs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Ведомственная структура расходов сельского поселения на 2017 год</w:t>
      </w:r>
    </w:p>
    <w:p w:rsidR="00416763" w:rsidRPr="00B43263" w:rsidRDefault="00416763" w:rsidP="00397501">
      <w:pPr>
        <w:rPr>
          <w:b/>
          <w:sz w:val="20"/>
          <w:szCs w:val="2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720"/>
        <w:gridCol w:w="906"/>
        <w:gridCol w:w="1434"/>
        <w:gridCol w:w="910"/>
        <w:gridCol w:w="1251"/>
      </w:tblGrid>
      <w:tr w:rsidR="00416763" w:rsidRPr="00A123AB" w:rsidTr="00397501"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Ведомство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Подраздел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Целевая</w:t>
            </w: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Вид</w:t>
            </w: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расходов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Сумма</w:t>
            </w: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(руб.)</w:t>
            </w:r>
          </w:p>
        </w:tc>
      </w:tr>
      <w:tr w:rsidR="00416763" w:rsidRPr="00A123AB" w:rsidTr="00397501"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16552812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5644563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907949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907949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907949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736234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736234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171715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171715</w:t>
            </w:r>
          </w:p>
        </w:tc>
      </w:tr>
      <w:tr w:rsidR="00416763" w:rsidRPr="00A123AB" w:rsidTr="00397501">
        <w:trPr>
          <w:trHeight w:val="772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1854585</w:t>
            </w:r>
          </w:p>
        </w:tc>
      </w:tr>
      <w:tr w:rsidR="00416763" w:rsidRPr="00A123AB" w:rsidTr="00397501">
        <w:trPr>
          <w:trHeight w:val="188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1854585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1594236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1594236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1594236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1320994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выплатыпкрсаналу государственных (муниципальных)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122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1500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271742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195000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195000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195000</w:t>
            </w:r>
          </w:p>
        </w:tc>
      </w:tr>
      <w:tr w:rsidR="00416763" w:rsidRPr="00A123AB" w:rsidTr="00397501">
        <w:trPr>
          <w:trHeight w:val="41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195000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32148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24000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24000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24000</w:t>
            </w:r>
          </w:p>
        </w:tc>
      </w:tr>
      <w:tr w:rsidR="00416763" w:rsidRPr="00A123AB" w:rsidTr="00397501">
        <w:trPr>
          <w:trHeight w:val="388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8148</w:t>
            </w:r>
          </w:p>
        </w:tc>
      </w:tr>
      <w:tr w:rsidR="00416763" w:rsidRPr="00A123AB" w:rsidTr="00397501">
        <w:trPr>
          <w:trHeight w:val="354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8148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851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329</w:t>
            </w:r>
          </w:p>
        </w:tc>
      </w:tr>
      <w:tr w:rsidR="00416763" w:rsidRPr="00A123AB" w:rsidTr="00397501">
        <w:trPr>
          <w:trHeight w:val="28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852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7619</w:t>
            </w:r>
          </w:p>
        </w:tc>
      </w:tr>
      <w:tr w:rsidR="00416763" w:rsidRPr="00A123AB" w:rsidTr="00397501">
        <w:trPr>
          <w:trHeight w:val="44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</w:tr>
      <w:tr w:rsidR="00416763" w:rsidRPr="00A123AB" w:rsidTr="00A123AB">
        <w:trPr>
          <w:trHeight w:val="319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26101</w:t>
            </w:r>
          </w:p>
        </w:tc>
      </w:tr>
      <w:tr w:rsidR="00416763" w:rsidRPr="00A123AB" w:rsidTr="00A123AB">
        <w:trPr>
          <w:trHeight w:val="299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26101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26101</w:t>
            </w:r>
          </w:p>
        </w:tc>
      </w:tr>
      <w:tr w:rsidR="00416763" w:rsidRPr="00A123AB" w:rsidTr="00A123AB">
        <w:trPr>
          <w:trHeight w:val="30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26101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5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7100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35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межбюджетные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870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1407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2849191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593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593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593</w:t>
            </w:r>
          </w:p>
        </w:tc>
      </w:tr>
      <w:tr w:rsidR="00416763" w:rsidRPr="00A123AB" w:rsidTr="00397501">
        <w:trPr>
          <w:trHeight w:val="23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593</w:t>
            </w:r>
          </w:p>
        </w:tc>
      </w:tr>
      <w:tr w:rsidR="00416763" w:rsidRPr="00A123AB" w:rsidTr="00397501">
        <w:trPr>
          <w:trHeight w:val="502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20000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20000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i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2733845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2232196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1775004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1775004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111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1758004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119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17000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458839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458839</w:t>
            </w:r>
          </w:p>
        </w:tc>
      </w:tr>
      <w:tr w:rsidR="00416763" w:rsidRPr="00A123AB" w:rsidTr="00397501">
        <w:trPr>
          <w:trHeight w:val="84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458839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501649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501649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501649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119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501649</w:t>
            </w: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88743</w:t>
            </w: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88743</w:t>
            </w: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88743</w:t>
            </w: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6000</w:t>
            </w: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6000</w:t>
            </w: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25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65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188700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138005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138005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105995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32010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50695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50695</w:t>
            </w:r>
          </w:p>
        </w:tc>
      </w:tr>
      <w:tr w:rsidR="00416763" w:rsidRPr="00A123AB" w:rsidTr="00397501">
        <w:trPr>
          <w:trHeight w:val="169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50695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50000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50000</w:t>
            </w:r>
          </w:p>
          <w:p w:rsidR="00416763" w:rsidRPr="00A123AB" w:rsidRDefault="00416763" w:rsidP="00397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763" w:rsidRPr="00A123AB" w:rsidTr="00397501">
        <w:trPr>
          <w:trHeight w:val="34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4719523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123AB">
              <w:rPr>
                <w:bCs/>
                <w:sz w:val="20"/>
                <w:szCs w:val="20"/>
              </w:rPr>
              <w:t>3400</w:t>
            </w:r>
            <w:r w:rsidRPr="00A123AB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23AB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123AB">
              <w:rPr>
                <w:color w:val="000000"/>
                <w:sz w:val="20"/>
                <w:szCs w:val="20"/>
                <w:lang w:val="en-US"/>
              </w:rPr>
              <w:t>150000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123AB">
              <w:rPr>
                <w:bCs/>
                <w:sz w:val="20"/>
                <w:szCs w:val="20"/>
              </w:rPr>
              <w:t>3400</w:t>
            </w:r>
            <w:r w:rsidRPr="00A123AB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23AB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123AB">
              <w:rPr>
                <w:color w:val="000000"/>
                <w:sz w:val="20"/>
                <w:szCs w:val="20"/>
                <w:lang w:val="en-US"/>
              </w:rPr>
              <w:t>150000</w:t>
            </w:r>
          </w:p>
        </w:tc>
      </w:tr>
      <w:tr w:rsidR="00416763" w:rsidRPr="00A123AB" w:rsidTr="00397501">
        <w:trPr>
          <w:trHeight w:val="4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123AB">
              <w:rPr>
                <w:bCs/>
                <w:sz w:val="20"/>
                <w:szCs w:val="20"/>
              </w:rPr>
              <w:t>3400</w:t>
            </w:r>
            <w:r w:rsidRPr="00A123AB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23AB"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123AB">
              <w:rPr>
                <w:color w:val="000000"/>
                <w:sz w:val="20"/>
                <w:szCs w:val="20"/>
                <w:lang w:val="en-US"/>
              </w:rPr>
              <w:t>150000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  <w:lang w:val="en-US"/>
              </w:rPr>
            </w:pPr>
            <w:r w:rsidRPr="00A123AB">
              <w:rPr>
                <w:b/>
                <w:sz w:val="20"/>
                <w:szCs w:val="20"/>
                <w:lang w:val="en-US"/>
              </w:rPr>
              <w:t>3209523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  <w:lang w:val="en-US"/>
              </w:rPr>
            </w:pPr>
            <w:r w:rsidRPr="00A123AB">
              <w:rPr>
                <w:b/>
                <w:sz w:val="20"/>
                <w:szCs w:val="20"/>
                <w:lang w:val="en-US"/>
              </w:rPr>
              <w:t>3209523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3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  <w:lang w:val="en-US"/>
              </w:rPr>
            </w:pPr>
            <w:r w:rsidRPr="00A123AB">
              <w:rPr>
                <w:b/>
                <w:sz w:val="20"/>
                <w:szCs w:val="20"/>
                <w:lang w:val="en-US"/>
              </w:rPr>
              <w:t>3209523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3A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  <w:lang w:val="en-US"/>
              </w:rPr>
            </w:pPr>
            <w:r w:rsidRPr="00A123AB">
              <w:rPr>
                <w:b/>
                <w:sz w:val="20"/>
                <w:szCs w:val="20"/>
                <w:lang w:val="en-US"/>
              </w:rPr>
              <w:t>3209523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Вопросы в области национальной экономики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10000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3A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10000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3AB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10000</w:t>
            </w:r>
          </w:p>
        </w:tc>
      </w:tr>
      <w:tr w:rsidR="00416763" w:rsidRPr="00A123AB" w:rsidTr="00397501">
        <w:trPr>
          <w:trHeight w:val="21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6763" w:rsidRPr="00C43CA7" w:rsidRDefault="00416763" w:rsidP="00397501">
      <w:pPr>
        <w:rPr>
          <w:vanish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720"/>
        <w:gridCol w:w="906"/>
        <w:gridCol w:w="1434"/>
        <w:gridCol w:w="910"/>
        <w:gridCol w:w="1251"/>
      </w:tblGrid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1450315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26650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1040713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949994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451978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451978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451978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498016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3610060020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498016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90719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90719</w:t>
            </w:r>
          </w:p>
        </w:tc>
      </w:tr>
      <w:tr w:rsidR="00416763" w:rsidRPr="00A123AB" w:rsidTr="00397501">
        <w:trPr>
          <w:trHeight w:val="300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90719</w:t>
            </w:r>
          </w:p>
        </w:tc>
      </w:tr>
      <w:tr w:rsidR="00416763" w:rsidRPr="00A123AB" w:rsidTr="00397501">
        <w:trPr>
          <w:trHeight w:val="262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382952</w:t>
            </w:r>
          </w:p>
        </w:tc>
      </w:tr>
      <w:tr w:rsidR="00416763" w:rsidRPr="00A123AB" w:rsidTr="00397501">
        <w:trPr>
          <w:trHeight w:val="162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181180</w:t>
            </w:r>
          </w:p>
        </w:tc>
      </w:tr>
      <w:tr w:rsidR="00416763" w:rsidRPr="00A123AB" w:rsidTr="00397501">
        <w:trPr>
          <w:trHeight w:val="67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181180</w:t>
            </w:r>
          </w:p>
        </w:tc>
      </w:tr>
      <w:tr w:rsidR="00416763" w:rsidRPr="00A123AB" w:rsidTr="00397501">
        <w:trPr>
          <w:trHeight w:val="67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181180</w:t>
            </w:r>
          </w:p>
        </w:tc>
      </w:tr>
      <w:tr w:rsidR="00416763" w:rsidRPr="00A123AB" w:rsidTr="00397501">
        <w:trPr>
          <w:trHeight w:val="538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3AB">
              <w:rPr>
                <w:b/>
                <w:bCs/>
                <w:color w:val="000000"/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3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bCs/>
                <w:color w:val="000000"/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3A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bCs/>
                <w:color w:val="000000"/>
                <w:sz w:val="20"/>
                <w:szCs w:val="20"/>
              </w:rPr>
              <w:t>201772</w:t>
            </w:r>
          </w:p>
        </w:tc>
      </w:tr>
      <w:tr w:rsidR="00416763" w:rsidRPr="00A123AB" w:rsidTr="00397501">
        <w:trPr>
          <w:trHeight w:val="177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4220516</w:t>
            </w:r>
          </w:p>
        </w:tc>
      </w:tr>
      <w:tr w:rsidR="00416763" w:rsidRPr="00A123AB" w:rsidTr="00397501">
        <w:trPr>
          <w:trHeight w:val="26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4220516</w:t>
            </w:r>
          </w:p>
        </w:tc>
      </w:tr>
      <w:tr w:rsidR="00416763" w:rsidRPr="00A123AB" w:rsidTr="00397501">
        <w:trPr>
          <w:trHeight w:val="41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4220516</w:t>
            </w:r>
          </w:p>
        </w:tc>
      </w:tr>
      <w:tr w:rsidR="00416763" w:rsidRPr="00A123AB" w:rsidTr="00397501">
        <w:trPr>
          <w:trHeight w:val="41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3420510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2251838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2251838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1181672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1181672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578162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506622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506622</w:t>
            </w:r>
          </w:p>
        </w:tc>
      </w:tr>
      <w:tr w:rsidR="00416763" w:rsidRPr="00A123AB" w:rsidTr="00397501">
        <w:trPr>
          <w:trHeight w:val="428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71540</w:t>
            </w:r>
          </w:p>
        </w:tc>
      </w:tr>
      <w:tr w:rsidR="00416763" w:rsidRPr="00A123AB" w:rsidTr="00397501">
        <w:trPr>
          <w:trHeight w:val="353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72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71540</w:t>
            </w:r>
          </w:p>
        </w:tc>
      </w:tr>
    </w:tbl>
    <w:p w:rsidR="00416763" w:rsidRPr="00C43CA7" w:rsidRDefault="00416763" w:rsidP="00397501">
      <w:pPr>
        <w:rPr>
          <w:vanish/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416763" w:rsidRPr="00A123AB" w:rsidTr="00397501">
        <w:trPr>
          <w:trHeight w:val="31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bCs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626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Cs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bCs/>
                <w:sz w:val="20"/>
                <w:szCs w:val="20"/>
              </w:rPr>
              <w:t>221844</w:t>
            </w:r>
          </w:p>
        </w:tc>
      </w:tr>
      <w:tr w:rsidR="00416763" w:rsidRPr="00A123AB" w:rsidTr="00397501">
        <w:trPr>
          <w:trHeight w:val="35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17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/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438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color w:val="000000"/>
                <w:sz w:val="20"/>
                <w:szCs w:val="20"/>
              </w:rPr>
            </w:pPr>
            <w:r w:rsidRPr="00A123AB">
              <w:rPr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445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35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Социальное обеспечение и иные выплаты</w:t>
            </w:r>
          </w:p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населению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300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  <w:tr w:rsidR="00416763" w:rsidRPr="00A123AB" w:rsidTr="00397501">
        <w:trPr>
          <w:trHeight w:val="351"/>
        </w:trPr>
        <w:tc>
          <w:tcPr>
            <w:tcW w:w="3708" w:type="dxa"/>
          </w:tcPr>
          <w:p w:rsidR="00416763" w:rsidRPr="00A123AB" w:rsidRDefault="00416763" w:rsidP="00397501">
            <w:pPr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310</w:t>
            </w:r>
          </w:p>
        </w:tc>
        <w:tc>
          <w:tcPr>
            <w:tcW w:w="1251" w:type="dxa"/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279195</w:t>
            </w:r>
          </w:p>
        </w:tc>
      </w:tr>
    </w:tbl>
    <w:p w:rsidR="00416763" w:rsidRPr="00B43263" w:rsidRDefault="00416763" w:rsidP="00397501">
      <w:pPr>
        <w:tabs>
          <w:tab w:val="left" w:pos="2475"/>
        </w:tabs>
        <w:jc w:val="right"/>
      </w:pPr>
    </w:p>
    <w:p w:rsidR="00416763" w:rsidRPr="00B43263" w:rsidRDefault="00416763" w:rsidP="00397501">
      <w:pPr>
        <w:tabs>
          <w:tab w:val="left" w:pos="2475"/>
        </w:tabs>
      </w:pP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416763" w:rsidRDefault="00416763" w:rsidP="003975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416763" w:rsidRDefault="00416763" w:rsidP="00397501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«31 »  марта   2017года  № 84</w:t>
      </w:r>
    </w:p>
    <w:p w:rsidR="00416763" w:rsidRPr="00A123AB" w:rsidRDefault="00416763" w:rsidP="00A123AB"/>
    <w:p w:rsidR="00416763" w:rsidRPr="00A123AB" w:rsidRDefault="00416763" w:rsidP="00A123AB"/>
    <w:p w:rsidR="00416763" w:rsidRPr="00B43263" w:rsidRDefault="00416763" w:rsidP="00397501">
      <w:pPr>
        <w:pStyle w:val="BodyText"/>
        <w:rPr>
          <w:bCs/>
          <w:sz w:val="16"/>
        </w:rPr>
      </w:pPr>
    </w:p>
    <w:p w:rsidR="00416763" w:rsidRPr="00A123AB" w:rsidRDefault="00416763" w:rsidP="00397501">
      <w:pPr>
        <w:pStyle w:val="BodyText"/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Источники финансирования дефицита бюджета сельского поселения</w:t>
      </w:r>
    </w:p>
    <w:p w:rsidR="00416763" w:rsidRPr="00A123AB" w:rsidRDefault="00416763" w:rsidP="00397501">
      <w:pPr>
        <w:pStyle w:val="BodyText"/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2017 год</w:t>
      </w:r>
    </w:p>
    <w:p w:rsidR="00416763" w:rsidRPr="00A123AB" w:rsidRDefault="00416763" w:rsidP="00397501">
      <w:pPr>
        <w:pStyle w:val="BodyText"/>
        <w:jc w:val="right"/>
        <w:rPr>
          <w:sz w:val="20"/>
          <w:szCs w:val="20"/>
        </w:rPr>
      </w:pPr>
      <w:r w:rsidRPr="00A123AB">
        <w:rPr>
          <w:sz w:val="20"/>
          <w:szCs w:val="20"/>
        </w:rPr>
        <w:t>(руб.)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808"/>
        <w:gridCol w:w="5760"/>
        <w:gridCol w:w="1512"/>
      </w:tblGrid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center"/>
              <w:rPr>
                <w:sz w:val="20"/>
                <w:szCs w:val="20"/>
              </w:rPr>
            </w:pPr>
            <w:r w:rsidRPr="00A123AB">
              <w:rPr>
                <w:sz w:val="20"/>
                <w:szCs w:val="20"/>
              </w:rPr>
              <w:t>Сумма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01 02  00 00  00 0000 000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472370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01 02  00 00  00 0000 700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472370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01 02 00 00  10 0000 710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472370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center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425723</w:t>
            </w:r>
          </w:p>
        </w:tc>
      </w:tr>
      <w:tr w:rsidR="00416763" w:rsidRPr="00A123AB" w:rsidTr="00A123AB">
        <w:trPr>
          <w:trHeight w:val="31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-16552812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01 05 02 00  00 0000 500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-16552812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01 05 02 01  00 0000 510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-16552812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01 05 02 01  10 0000 510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-16552812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01 05 00 00  00 0000 600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01 05 02 00  00 0000 600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01 05 02 01  00 0000 610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01 05 02 01  10 0000 610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16552812</w:t>
            </w:r>
          </w:p>
        </w:tc>
      </w:tr>
      <w:tr w:rsidR="00416763" w:rsidRPr="00A123AB" w:rsidTr="00A123A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3" w:rsidRPr="00A123AB" w:rsidRDefault="00416763" w:rsidP="00397501">
            <w:pPr>
              <w:pStyle w:val="BodyText"/>
              <w:jc w:val="both"/>
              <w:rPr>
                <w:iCs/>
                <w:sz w:val="20"/>
                <w:szCs w:val="20"/>
              </w:rPr>
            </w:pPr>
            <w:r w:rsidRPr="00A123AB">
              <w:rPr>
                <w:b/>
                <w:bCs/>
                <w:iCs/>
                <w:sz w:val="20"/>
                <w:szCs w:val="20"/>
              </w:rPr>
              <w:t>ИТОГО источников финансирования дефицита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763" w:rsidRPr="00A123AB" w:rsidRDefault="00416763" w:rsidP="00397501">
            <w:pPr>
              <w:jc w:val="center"/>
              <w:rPr>
                <w:sz w:val="20"/>
                <w:szCs w:val="20"/>
              </w:rPr>
            </w:pPr>
            <w:r w:rsidRPr="00A123AB">
              <w:rPr>
                <w:bCs/>
                <w:iCs/>
                <w:sz w:val="20"/>
                <w:szCs w:val="20"/>
              </w:rPr>
              <w:t>898093</w:t>
            </w:r>
          </w:p>
        </w:tc>
      </w:tr>
    </w:tbl>
    <w:p w:rsidR="00416763" w:rsidRPr="00F25DCB" w:rsidRDefault="00416763" w:rsidP="00397501">
      <w:pPr>
        <w:rPr>
          <w:sz w:val="18"/>
          <w:szCs w:val="18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РОССИЙСКАЯ ФЕДЕРАЦИЯ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КОСТРОМСКАЯ ОБЛАСТЬ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ГАЛИЧСКИЙ МУНИЦИПАЛЬНЫЙ РАЙОН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pacing w:val="20"/>
          <w:sz w:val="20"/>
          <w:szCs w:val="20"/>
        </w:rPr>
      </w:pPr>
      <w:r w:rsidRPr="00A123AB">
        <w:rPr>
          <w:b/>
          <w:spacing w:val="20"/>
          <w:sz w:val="20"/>
          <w:szCs w:val="20"/>
        </w:rPr>
        <w:object w:dxaOrig="4199" w:dyaOrig="5196">
          <v:shape id="_x0000_i1028" type="#_x0000_t75" style="width:37.5pt;height:46.5pt" o:ole="">
            <v:imagedata r:id="rId5" o:title="" chromakey="#ebebeb" gain="112993f" blacklevel="-5898f"/>
          </v:shape>
          <o:OLEObject Type="Embed" ProgID="Unknown" ShapeID="_x0000_i1028" DrawAspect="Content" ObjectID="_1557641585" r:id="rId9"/>
        </w:objec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СОВЕТ ДЕПУТАТОВ</w:t>
      </w: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ДМИТРИЕВСКОГО СЕЛЬСКОГО ПОСЕЛЕНИЯ</w:t>
      </w:r>
    </w:p>
    <w:p w:rsidR="00416763" w:rsidRPr="00A123AB" w:rsidRDefault="00416763" w:rsidP="00A123AB">
      <w:pPr>
        <w:jc w:val="center"/>
        <w:rPr>
          <w:b/>
          <w:shadow/>
          <w:sz w:val="20"/>
          <w:szCs w:val="20"/>
        </w:rPr>
      </w:pPr>
    </w:p>
    <w:p w:rsidR="00416763" w:rsidRPr="00A123AB" w:rsidRDefault="00416763" w:rsidP="00A123AB">
      <w:pPr>
        <w:jc w:val="center"/>
        <w:rPr>
          <w:b/>
          <w:sz w:val="20"/>
          <w:szCs w:val="20"/>
        </w:rPr>
      </w:pPr>
      <w:r w:rsidRPr="00A123AB">
        <w:rPr>
          <w:b/>
          <w:sz w:val="20"/>
          <w:szCs w:val="20"/>
        </w:rPr>
        <w:t>РЕШЕНИЕ</w:t>
      </w:r>
    </w:p>
    <w:p w:rsidR="00416763" w:rsidRPr="00A123AB" w:rsidRDefault="00416763" w:rsidP="00A123AB">
      <w:pPr>
        <w:tabs>
          <w:tab w:val="left" w:pos="375"/>
        </w:tabs>
        <w:jc w:val="both"/>
        <w:rPr>
          <w:sz w:val="20"/>
          <w:szCs w:val="20"/>
        </w:rPr>
      </w:pPr>
    </w:p>
    <w:p w:rsidR="00416763" w:rsidRPr="00A123AB" w:rsidRDefault="00416763" w:rsidP="00A123AB">
      <w:pPr>
        <w:tabs>
          <w:tab w:val="left" w:pos="375"/>
        </w:tabs>
        <w:jc w:val="both"/>
        <w:rPr>
          <w:sz w:val="20"/>
          <w:szCs w:val="20"/>
        </w:rPr>
      </w:pPr>
      <w:r w:rsidRPr="00A123AB">
        <w:rPr>
          <w:sz w:val="20"/>
          <w:szCs w:val="20"/>
        </w:rPr>
        <w:t>от  « 31 » марта  2017 года  №  85</w:t>
      </w:r>
    </w:p>
    <w:p w:rsidR="00416763" w:rsidRPr="00A123AB" w:rsidRDefault="00416763" w:rsidP="00A123AB">
      <w:pPr>
        <w:rPr>
          <w:sz w:val="20"/>
          <w:szCs w:val="20"/>
        </w:rPr>
      </w:pP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О согласовании проекта постановления</w:t>
      </w: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губернатора «О внесении изменений в</w:t>
      </w: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 xml:space="preserve">постановление губернатора Костромской </w:t>
      </w:r>
    </w:p>
    <w:p w:rsidR="00416763" w:rsidRPr="00A123AB" w:rsidRDefault="00416763" w:rsidP="00A123AB">
      <w:pPr>
        <w:rPr>
          <w:sz w:val="20"/>
          <w:szCs w:val="20"/>
        </w:rPr>
      </w:pPr>
      <w:r w:rsidRPr="00A123AB">
        <w:rPr>
          <w:sz w:val="20"/>
          <w:szCs w:val="20"/>
        </w:rPr>
        <w:t>области от 02.12.2016 № 245»</w:t>
      </w:r>
    </w:p>
    <w:p w:rsidR="00416763" w:rsidRPr="00A123AB" w:rsidRDefault="00416763" w:rsidP="00A123AB">
      <w:pPr>
        <w:rPr>
          <w:sz w:val="20"/>
          <w:szCs w:val="20"/>
        </w:rPr>
      </w:pPr>
    </w:p>
    <w:p w:rsidR="00416763" w:rsidRPr="00A123AB" w:rsidRDefault="00416763" w:rsidP="00A123AB">
      <w:pPr>
        <w:ind w:firstLine="708"/>
        <w:rPr>
          <w:sz w:val="20"/>
          <w:szCs w:val="20"/>
        </w:rPr>
      </w:pPr>
    </w:p>
    <w:p w:rsidR="00416763" w:rsidRPr="00A123AB" w:rsidRDefault="00416763" w:rsidP="00A123AB">
      <w:pPr>
        <w:ind w:firstLine="708"/>
        <w:jc w:val="both"/>
        <w:rPr>
          <w:sz w:val="20"/>
          <w:szCs w:val="20"/>
        </w:rPr>
      </w:pPr>
      <w:r w:rsidRPr="00A123AB">
        <w:rPr>
          <w:sz w:val="20"/>
          <w:szCs w:val="20"/>
        </w:rPr>
        <w:t xml:space="preserve">В соответствии с разделом </w:t>
      </w:r>
      <w:r w:rsidRPr="00A123AB">
        <w:rPr>
          <w:sz w:val="20"/>
          <w:szCs w:val="20"/>
          <w:lang w:val="en-US"/>
        </w:rPr>
        <w:t>I</w:t>
      </w:r>
      <w:r w:rsidRPr="00A123AB">
        <w:rPr>
          <w:sz w:val="20"/>
          <w:szCs w:val="20"/>
        </w:rPr>
        <w:t>V Основ формирования индексов изменения платы граждан за коммунальные услуги в Российской Федерации, утвержденных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Федерации», Совет депутатов РЕШИЛ:</w:t>
      </w:r>
    </w:p>
    <w:p w:rsidR="00416763" w:rsidRPr="00A123AB" w:rsidRDefault="00416763" w:rsidP="00A123AB">
      <w:pPr>
        <w:ind w:firstLine="708"/>
        <w:jc w:val="both"/>
        <w:rPr>
          <w:sz w:val="20"/>
          <w:szCs w:val="20"/>
        </w:rPr>
      </w:pPr>
      <w:r w:rsidRPr="00A123AB">
        <w:rPr>
          <w:sz w:val="20"/>
          <w:szCs w:val="20"/>
        </w:rPr>
        <w:t>1. Согласовать проект постановления губернатора Костромской области «О внесении изменений в постановление губернатора Костромской области от 02.12.2016 года № 245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2017-2018 годы», в части установления предельного (максимального) индекса по Дмитриевскому сельскому поселению Галичского муниципального района Костромской области с 1 июля 2017 года в размере 9,9%.</w:t>
      </w:r>
    </w:p>
    <w:p w:rsidR="00416763" w:rsidRPr="00A123AB" w:rsidRDefault="00416763" w:rsidP="00A123AB">
      <w:pPr>
        <w:ind w:firstLine="708"/>
        <w:jc w:val="both"/>
        <w:rPr>
          <w:sz w:val="20"/>
          <w:szCs w:val="20"/>
        </w:rPr>
      </w:pPr>
      <w:r w:rsidRPr="00A123AB">
        <w:rPr>
          <w:sz w:val="20"/>
          <w:szCs w:val="20"/>
        </w:rPr>
        <w:t>2. Настоящее решение вступает в силу со дня его принятия и подлежит опубликованию в официальном информационном бюллетене «Дмитриевский вестник».</w:t>
      </w:r>
    </w:p>
    <w:p w:rsidR="00416763" w:rsidRPr="00A123AB" w:rsidRDefault="00416763" w:rsidP="00A123AB">
      <w:pPr>
        <w:ind w:firstLine="709"/>
        <w:jc w:val="both"/>
        <w:rPr>
          <w:sz w:val="20"/>
          <w:szCs w:val="20"/>
        </w:rPr>
      </w:pPr>
    </w:p>
    <w:p w:rsidR="00416763" w:rsidRPr="00A123AB" w:rsidRDefault="00416763" w:rsidP="00A123AB">
      <w:pPr>
        <w:ind w:firstLine="709"/>
        <w:jc w:val="both"/>
        <w:rPr>
          <w:sz w:val="20"/>
          <w:szCs w:val="20"/>
        </w:rPr>
      </w:pPr>
    </w:p>
    <w:p w:rsidR="00416763" w:rsidRDefault="00416763" w:rsidP="00A123AB">
      <w:pPr>
        <w:tabs>
          <w:tab w:val="left" w:pos="180"/>
        </w:tabs>
        <w:jc w:val="both"/>
        <w:rPr>
          <w:sz w:val="20"/>
          <w:szCs w:val="20"/>
        </w:rPr>
      </w:pPr>
      <w:r w:rsidRPr="00A123AB">
        <w:rPr>
          <w:sz w:val="20"/>
          <w:szCs w:val="20"/>
        </w:rPr>
        <w:t>Глава сельского поселения                                                                                  А.В. Тютин</w:t>
      </w:r>
    </w:p>
    <w:p w:rsidR="00416763" w:rsidRDefault="00416763" w:rsidP="00A123AB">
      <w:pPr>
        <w:tabs>
          <w:tab w:val="left" w:pos="180"/>
        </w:tabs>
        <w:jc w:val="both"/>
        <w:rPr>
          <w:sz w:val="20"/>
          <w:szCs w:val="20"/>
        </w:rPr>
      </w:pPr>
    </w:p>
    <w:p w:rsidR="00416763" w:rsidRPr="00A123AB" w:rsidRDefault="00416763" w:rsidP="00A123AB">
      <w:pPr>
        <w:tabs>
          <w:tab w:val="left" w:pos="180"/>
        </w:tabs>
        <w:jc w:val="both"/>
        <w:rPr>
          <w:sz w:val="20"/>
          <w:szCs w:val="20"/>
        </w:rPr>
      </w:pPr>
    </w:p>
    <w:p w:rsidR="00416763" w:rsidRDefault="00416763" w:rsidP="00A123AB">
      <w:pPr>
        <w:pStyle w:val="NormalWeb"/>
        <w:jc w:val="center"/>
        <w:rPr>
          <w:rStyle w:val="Strong"/>
          <w:color w:val="333333"/>
        </w:rPr>
      </w:pPr>
    </w:p>
    <w:p w:rsidR="00416763" w:rsidRDefault="00416763" w:rsidP="00A123AB">
      <w:pPr>
        <w:pStyle w:val="NormalWeb"/>
        <w:jc w:val="center"/>
        <w:rPr>
          <w:rStyle w:val="Strong"/>
          <w:color w:val="333333"/>
        </w:rPr>
      </w:pPr>
    </w:p>
    <w:p w:rsidR="00416763" w:rsidRPr="009125D1" w:rsidRDefault="00416763" w:rsidP="00A123AB">
      <w:pPr>
        <w:pStyle w:val="NormalWeb"/>
        <w:jc w:val="center"/>
        <w:rPr>
          <w:color w:val="333333"/>
        </w:rPr>
      </w:pPr>
      <w:r w:rsidRPr="009125D1">
        <w:rPr>
          <w:rStyle w:val="Strong"/>
          <w:color w:val="333333"/>
        </w:rPr>
        <w:t>ОБЪЯВЛЕНИЕ</w:t>
      </w:r>
    </w:p>
    <w:p w:rsidR="00416763" w:rsidRPr="009125D1" w:rsidRDefault="00416763" w:rsidP="00A123AB">
      <w:pPr>
        <w:pStyle w:val="NormalWeb"/>
        <w:rPr>
          <w:color w:val="333333"/>
        </w:rPr>
      </w:pPr>
      <w:r w:rsidRPr="009125D1">
        <w:rPr>
          <w:color w:val="333333"/>
        </w:rPr>
        <w:t>Доводим до сведения жителей сельского поселения:</w:t>
      </w:r>
    </w:p>
    <w:p w:rsidR="00416763" w:rsidRPr="009125D1" w:rsidRDefault="00416763" w:rsidP="00A123AB">
      <w:pPr>
        <w:pStyle w:val="NormalWeb"/>
        <w:rPr>
          <w:color w:val="333333"/>
        </w:rPr>
      </w:pPr>
      <w:r w:rsidRPr="009125D1">
        <w:rPr>
          <w:color w:val="333333"/>
        </w:rPr>
        <w:t>на территории Костромской области техническим обслуживанием газового оборудования потребителей сжиженного углеводородного газа, в том числе внутридомового (внутриквартирного) и групповых резервуальных установок, занимается ООО «Газтехобслуживание 44»</w:t>
      </w:r>
    </w:p>
    <w:p w:rsidR="00416763" w:rsidRPr="009125D1" w:rsidRDefault="00416763" w:rsidP="00A123AB">
      <w:pPr>
        <w:pStyle w:val="NormalWeb"/>
        <w:rPr>
          <w:color w:val="333333"/>
        </w:rPr>
      </w:pPr>
      <w:r w:rsidRPr="009125D1">
        <w:rPr>
          <w:color w:val="333333"/>
        </w:rPr>
        <w:t>Потребителям сжиженного углеводородного газа необходимо заключить договора на техническое обслуживание ВДГО (ВКГО).</w:t>
      </w:r>
    </w:p>
    <w:p w:rsidR="00416763" w:rsidRPr="009125D1" w:rsidRDefault="00416763" w:rsidP="009125D1">
      <w:pPr>
        <w:jc w:val="center"/>
      </w:pPr>
      <w:r w:rsidRPr="009125D1">
        <w:t>ТАРИФЫ</w:t>
      </w:r>
    </w:p>
    <w:p w:rsidR="00416763" w:rsidRPr="009125D1" w:rsidRDefault="00416763" w:rsidP="009125D1">
      <w:pPr>
        <w:jc w:val="center"/>
      </w:pPr>
      <w:r w:rsidRPr="009125D1">
        <w:t>НА УСЛУГИ ООО "ГАЗТЕХОБСЛУЖИВАНИЕ 44" ПО ТЕХНИЧЕСКОМУ ОБСЛУЖИВАНИЮ ВНУТРИДОМОВОГО ГАЗОВОГО ОБОРУДОВАНИЯ</w:t>
      </w:r>
    </w:p>
    <w:p w:rsidR="00416763" w:rsidRPr="009125D1" w:rsidRDefault="00416763" w:rsidP="009125D1">
      <w:pPr>
        <w:jc w:val="center"/>
      </w:pPr>
      <w:r w:rsidRPr="009125D1">
        <w:t>с 01.03.2017 года</w:t>
      </w:r>
    </w:p>
    <w:tbl>
      <w:tblPr>
        <w:tblW w:w="1002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6"/>
        <w:gridCol w:w="3464"/>
        <w:gridCol w:w="1800"/>
        <w:gridCol w:w="2040"/>
        <w:gridCol w:w="1920"/>
      </w:tblGrid>
      <w:tr w:rsidR="00416763" w:rsidRPr="009125D1" w:rsidTr="009125D1">
        <w:trPr>
          <w:tblCellSpacing w:w="15" w:type="dxa"/>
          <w:jc w:val="center"/>
        </w:trPr>
        <w:tc>
          <w:tcPr>
            <w:tcW w:w="751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№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п/п</w:t>
            </w:r>
          </w:p>
        </w:tc>
        <w:tc>
          <w:tcPr>
            <w:tcW w:w="3434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Наименование газового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7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Единица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измерения</w:t>
            </w:r>
          </w:p>
        </w:tc>
        <w:tc>
          <w:tcPr>
            <w:tcW w:w="201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ТАРИФ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(АБОНЕНТСКАЯ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ПЛАТА),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руб./мес.*</w:t>
            </w:r>
          </w:p>
        </w:tc>
        <w:tc>
          <w:tcPr>
            <w:tcW w:w="1875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РАЗОВЫЙ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ПЛАТЕЖ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(раз в три года*),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руб.</w:t>
            </w:r>
          </w:p>
        </w:tc>
      </w:tr>
      <w:tr w:rsidR="00416763" w:rsidRPr="009125D1" w:rsidTr="009125D1">
        <w:trPr>
          <w:tblCellSpacing w:w="15" w:type="dxa"/>
          <w:jc w:val="center"/>
        </w:trPr>
        <w:tc>
          <w:tcPr>
            <w:tcW w:w="9960" w:type="dxa"/>
            <w:gridSpan w:val="5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1. Внутриквартирное бытовое газовое оборудование и приборы учета, относящиеся к индивидуальному имуществу (в квартирах и частных домовладениях):</w:t>
            </w:r>
          </w:p>
        </w:tc>
      </w:tr>
      <w:tr w:rsidR="00416763" w:rsidRPr="009125D1" w:rsidTr="009125D1">
        <w:trPr>
          <w:tblCellSpacing w:w="15" w:type="dxa"/>
          <w:jc w:val="center"/>
        </w:trPr>
        <w:tc>
          <w:tcPr>
            <w:tcW w:w="751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1.1.</w:t>
            </w:r>
          </w:p>
        </w:tc>
        <w:tc>
          <w:tcPr>
            <w:tcW w:w="3434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Газовая плита</w:t>
            </w:r>
          </w:p>
        </w:tc>
        <w:tc>
          <w:tcPr>
            <w:tcW w:w="177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плита</w:t>
            </w:r>
          </w:p>
        </w:tc>
        <w:tc>
          <w:tcPr>
            <w:tcW w:w="201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12,00</w:t>
            </w:r>
          </w:p>
        </w:tc>
        <w:tc>
          <w:tcPr>
            <w:tcW w:w="1875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400,00</w:t>
            </w:r>
          </w:p>
        </w:tc>
      </w:tr>
      <w:tr w:rsidR="00416763" w:rsidRPr="009125D1" w:rsidTr="009125D1">
        <w:trPr>
          <w:tblCellSpacing w:w="15" w:type="dxa"/>
          <w:jc w:val="center"/>
        </w:trPr>
        <w:tc>
          <w:tcPr>
            <w:tcW w:w="751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1.2.</w:t>
            </w:r>
          </w:p>
        </w:tc>
        <w:tc>
          <w:tcPr>
            <w:tcW w:w="3434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Газовый проточный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77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201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17,00</w:t>
            </w:r>
          </w:p>
        </w:tc>
        <w:tc>
          <w:tcPr>
            <w:tcW w:w="1875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570,00</w:t>
            </w:r>
          </w:p>
        </w:tc>
      </w:tr>
      <w:tr w:rsidR="00416763" w:rsidRPr="009125D1" w:rsidTr="009125D1">
        <w:trPr>
          <w:tblCellSpacing w:w="15" w:type="dxa"/>
          <w:jc w:val="center"/>
        </w:trPr>
        <w:tc>
          <w:tcPr>
            <w:tcW w:w="751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1.3.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Газовый емкостной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водонагреватель, отопительный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котел</w:t>
            </w:r>
          </w:p>
        </w:tc>
        <w:tc>
          <w:tcPr>
            <w:tcW w:w="177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котел</w:t>
            </w:r>
          </w:p>
        </w:tc>
        <w:tc>
          <w:tcPr>
            <w:tcW w:w="201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21,00</w:t>
            </w:r>
          </w:p>
        </w:tc>
        <w:tc>
          <w:tcPr>
            <w:tcW w:w="1875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710,00</w:t>
            </w:r>
          </w:p>
        </w:tc>
      </w:tr>
      <w:tr w:rsidR="00416763" w:rsidRPr="009125D1" w:rsidTr="009125D1">
        <w:trPr>
          <w:tblCellSpacing w:w="15" w:type="dxa"/>
          <w:jc w:val="center"/>
        </w:trPr>
        <w:tc>
          <w:tcPr>
            <w:tcW w:w="751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1.4.</w:t>
            </w:r>
          </w:p>
        </w:tc>
        <w:tc>
          <w:tcPr>
            <w:tcW w:w="3434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Газовый счетчик</w:t>
            </w:r>
          </w:p>
        </w:tc>
        <w:tc>
          <w:tcPr>
            <w:tcW w:w="177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счетчик</w:t>
            </w:r>
          </w:p>
        </w:tc>
        <w:tc>
          <w:tcPr>
            <w:tcW w:w="2010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4,00</w:t>
            </w:r>
          </w:p>
        </w:tc>
        <w:tc>
          <w:tcPr>
            <w:tcW w:w="1875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135,00</w:t>
            </w:r>
          </w:p>
        </w:tc>
      </w:tr>
      <w:tr w:rsidR="00416763" w:rsidRPr="009125D1" w:rsidTr="009125D1">
        <w:trPr>
          <w:tblCellSpacing w:w="15" w:type="dxa"/>
          <w:jc w:val="center"/>
        </w:trPr>
        <w:tc>
          <w:tcPr>
            <w:tcW w:w="751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2.</w:t>
            </w:r>
          </w:p>
        </w:tc>
        <w:tc>
          <w:tcPr>
            <w:tcW w:w="3434" w:type="dxa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Вводные и внутренние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газопроводы, входящие в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состав общего имущества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многоквартирного жилого дома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(для Управляющих компаний,</w:t>
            </w:r>
          </w:p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ТСЖ и т.д)</w:t>
            </w:r>
          </w:p>
        </w:tc>
        <w:tc>
          <w:tcPr>
            <w:tcW w:w="5715" w:type="dxa"/>
            <w:gridSpan w:val="3"/>
            <w:vAlign w:val="center"/>
          </w:tcPr>
          <w:p w:rsidR="00416763" w:rsidRPr="009125D1" w:rsidRDefault="00416763" w:rsidP="009125D1">
            <w:pPr>
              <w:jc w:val="center"/>
              <w:rPr>
                <w:sz w:val="20"/>
                <w:szCs w:val="20"/>
              </w:rPr>
            </w:pPr>
            <w:r w:rsidRPr="009125D1">
              <w:rPr>
                <w:sz w:val="20"/>
                <w:szCs w:val="20"/>
              </w:rPr>
              <w:t>0,20 руб./мес. с 1 м2 общей жилой площади</w:t>
            </w:r>
          </w:p>
        </w:tc>
      </w:tr>
    </w:tbl>
    <w:p w:rsidR="00416763" w:rsidRPr="009125D1" w:rsidRDefault="00416763" w:rsidP="00A123AB">
      <w:pPr>
        <w:pStyle w:val="NormalWeb"/>
        <w:rPr>
          <w:color w:val="333333"/>
          <w:sz w:val="20"/>
          <w:szCs w:val="20"/>
        </w:rPr>
      </w:pPr>
      <w:r w:rsidRPr="009125D1">
        <w:rPr>
          <w:rStyle w:val="Strong"/>
          <w:color w:val="333333"/>
          <w:sz w:val="20"/>
          <w:szCs w:val="20"/>
        </w:rPr>
        <w:t>*</w:t>
      </w:r>
      <w:r w:rsidRPr="009125D1">
        <w:rPr>
          <w:rStyle w:val="apple-converted-space"/>
          <w:b/>
          <w:bCs/>
          <w:color w:val="333333"/>
          <w:sz w:val="20"/>
          <w:szCs w:val="20"/>
        </w:rPr>
        <w:t> </w:t>
      </w:r>
      <w:r w:rsidRPr="009125D1">
        <w:rPr>
          <w:rStyle w:val="Emphasis"/>
          <w:color w:val="333333"/>
          <w:sz w:val="20"/>
          <w:szCs w:val="20"/>
        </w:rPr>
        <w:t>при условии периодичности технического обслуживания один раз в три года</w:t>
      </w:r>
    </w:p>
    <w:p w:rsidR="00416763" w:rsidRPr="009125D1" w:rsidRDefault="00416763" w:rsidP="00A123AB">
      <w:pPr>
        <w:pStyle w:val="NormalWeb"/>
        <w:rPr>
          <w:color w:val="333333"/>
          <w:sz w:val="20"/>
          <w:szCs w:val="20"/>
        </w:rPr>
      </w:pPr>
      <w:r w:rsidRPr="009125D1">
        <w:rPr>
          <w:color w:val="333333"/>
          <w:sz w:val="20"/>
          <w:szCs w:val="20"/>
        </w:rPr>
        <w:t>Контактные телефоны:</w:t>
      </w:r>
    </w:p>
    <w:p w:rsidR="00416763" w:rsidRPr="009125D1" w:rsidRDefault="00416763" w:rsidP="00A123AB">
      <w:pPr>
        <w:pStyle w:val="NormalWeb"/>
        <w:rPr>
          <w:color w:val="333333"/>
          <w:sz w:val="20"/>
          <w:szCs w:val="20"/>
        </w:rPr>
      </w:pPr>
      <w:r w:rsidRPr="009125D1">
        <w:rPr>
          <w:color w:val="333333"/>
          <w:sz w:val="20"/>
          <w:szCs w:val="20"/>
        </w:rPr>
        <w:t>8-953-643-1656 Головлёв Игорь Вадимович, генеральный директор ООО «Газтехобслуживание 44»</w:t>
      </w:r>
    </w:p>
    <w:p w:rsidR="00416763" w:rsidRPr="009125D1" w:rsidRDefault="00416763" w:rsidP="00A123AB">
      <w:pPr>
        <w:pStyle w:val="NormalWeb"/>
        <w:rPr>
          <w:color w:val="333333"/>
          <w:sz w:val="20"/>
          <w:szCs w:val="20"/>
        </w:rPr>
      </w:pPr>
      <w:r w:rsidRPr="009125D1">
        <w:rPr>
          <w:color w:val="333333"/>
          <w:sz w:val="20"/>
          <w:szCs w:val="20"/>
        </w:rPr>
        <w:t>8-903-896-31-20 Кошевой Олег Васильевич</w:t>
      </w:r>
    </w:p>
    <w:p w:rsidR="00416763" w:rsidRPr="009125D1" w:rsidRDefault="00416763" w:rsidP="009125D1">
      <w:pPr>
        <w:jc w:val="center"/>
        <w:rPr>
          <w:b/>
          <w:i/>
        </w:rPr>
      </w:pPr>
      <w:r w:rsidRPr="009125D1">
        <w:rPr>
          <w:b/>
          <w:i/>
        </w:rPr>
        <w:t>В случае аварии или при утечке газа необходимо сообщать в ЕДДС</w:t>
      </w:r>
    </w:p>
    <w:p w:rsidR="00416763" w:rsidRDefault="00416763" w:rsidP="009125D1">
      <w:pPr>
        <w:jc w:val="center"/>
        <w:rPr>
          <w:b/>
          <w:i/>
        </w:rPr>
      </w:pPr>
      <w:r w:rsidRPr="009125D1">
        <w:rPr>
          <w:b/>
          <w:i/>
        </w:rPr>
        <w:t>по телефону: 21-707</w:t>
      </w:r>
    </w:p>
    <w:p w:rsidR="00416763" w:rsidRDefault="00416763" w:rsidP="009125D1">
      <w:pPr>
        <w:jc w:val="center"/>
        <w:rPr>
          <w:b/>
          <w:i/>
        </w:rPr>
      </w:pPr>
    </w:p>
    <w:p w:rsidR="00416763" w:rsidRPr="009125D1" w:rsidRDefault="00416763" w:rsidP="009125D1">
      <w:pPr>
        <w:jc w:val="center"/>
        <w:rPr>
          <w:b/>
          <w:i/>
        </w:rPr>
      </w:pPr>
    </w:p>
    <w:tbl>
      <w:tblPr>
        <w:tblpPr w:leftFromText="180" w:rightFromText="180" w:vertAnchor="text" w:horzAnchor="margin" w:tblpY="2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238"/>
        <w:gridCol w:w="3585"/>
      </w:tblGrid>
      <w:tr w:rsidR="00416763" w:rsidRPr="0041073F" w:rsidTr="00460396">
        <w:trPr>
          <w:trHeight w:val="892"/>
        </w:trPr>
        <w:tc>
          <w:tcPr>
            <w:tcW w:w="3350" w:type="dxa"/>
            <w:vMerge w:val="restart"/>
          </w:tcPr>
          <w:p w:rsidR="00416763" w:rsidRPr="0041073F" w:rsidRDefault="00416763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>Издатель</w:t>
            </w:r>
            <w:r w:rsidRPr="0041073F">
              <w:rPr>
                <w:sz w:val="18"/>
                <w:szCs w:val="18"/>
              </w:rPr>
              <w:t>: Администрация Дмитриевского сельского поселения</w:t>
            </w:r>
          </w:p>
        </w:tc>
        <w:tc>
          <w:tcPr>
            <w:tcW w:w="3238" w:type="dxa"/>
            <w:vMerge w:val="restart"/>
          </w:tcPr>
          <w:p w:rsidR="00416763" w:rsidRPr="0041073F" w:rsidRDefault="00416763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Адрес:</w:t>
            </w:r>
          </w:p>
          <w:p w:rsidR="00416763" w:rsidRPr="0041073F" w:rsidRDefault="00416763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157201 Костромская область,</w:t>
            </w:r>
          </w:p>
          <w:p w:rsidR="00416763" w:rsidRPr="0041073F" w:rsidRDefault="00416763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д. Дмитриевское, ул.Центральная, 14</w:t>
            </w:r>
          </w:p>
          <w:p w:rsidR="00416763" w:rsidRPr="0041073F" w:rsidRDefault="00416763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Телефоны:</w:t>
            </w:r>
          </w:p>
          <w:p w:rsidR="00416763" w:rsidRPr="0041073F" w:rsidRDefault="00416763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2-13-13, 2-13-22</w:t>
            </w:r>
          </w:p>
        </w:tc>
        <w:tc>
          <w:tcPr>
            <w:tcW w:w="3585" w:type="dxa"/>
          </w:tcPr>
          <w:p w:rsidR="00416763" w:rsidRPr="0041073F" w:rsidRDefault="00416763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 xml:space="preserve">Тираж </w:t>
            </w:r>
            <w:r w:rsidRPr="0041073F">
              <w:rPr>
                <w:sz w:val="18"/>
                <w:szCs w:val="18"/>
              </w:rPr>
              <w:t xml:space="preserve">:20 экз. Номер подписан   </w:t>
            </w:r>
          </w:p>
          <w:p w:rsidR="00416763" w:rsidRPr="0041073F" w:rsidRDefault="00416763" w:rsidP="00E1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апреля 2017</w:t>
            </w:r>
            <w:r w:rsidRPr="0041073F">
              <w:rPr>
                <w:sz w:val="18"/>
                <w:szCs w:val="18"/>
              </w:rPr>
              <w:t xml:space="preserve"> года  Формат  А 4  Объем  </w:t>
            </w:r>
            <w:r>
              <w:rPr>
                <w:sz w:val="18"/>
                <w:szCs w:val="18"/>
              </w:rPr>
              <w:t>16 листов</w:t>
            </w:r>
          </w:p>
        </w:tc>
      </w:tr>
      <w:tr w:rsidR="00416763" w:rsidRPr="0041073F" w:rsidTr="00460396">
        <w:trPr>
          <w:trHeight w:val="259"/>
        </w:trPr>
        <w:tc>
          <w:tcPr>
            <w:tcW w:w="3350" w:type="dxa"/>
            <w:vMerge/>
          </w:tcPr>
          <w:p w:rsidR="00416763" w:rsidRPr="0041073F" w:rsidRDefault="00416763" w:rsidP="00E16304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vMerge/>
          </w:tcPr>
          <w:p w:rsidR="00416763" w:rsidRPr="0041073F" w:rsidRDefault="00416763" w:rsidP="00E16304">
            <w:pPr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416763" w:rsidRPr="0041073F" w:rsidRDefault="00416763" w:rsidP="00483FC7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Ответ</w:t>
            </w:r>
            <w:r>
              <w:rPr>
                <w:sz w:val="18"/>
                <w:szCs w:val="18"/>
              </w:rPr>
              <w:t xml:space="preserve">ственный  за   выпуск:  Иванова </w:t>
            </w:r>
            <w:r w:rsidRPr="0041073F">
              <w:rPr>
                <w:sz w:val="18"/>
                <w:szCs w:val="18"/>
              </w:rPr>
              <w:t>О.В.</w:t>
            </w:r>
          </w:p>
        </w:tc>
      </w:tr>
    </w:tbl>
    <w:p w:rsidR="00416763" w:rsidRPr="0041073F" w:rsidRDefault="00416763">
      <w:pPr>
        <w:rPr>
          <w:sz w:val="18"/>
          <w:szCs w:val="18"/>
        </w:rPr>
      </w:pPr>
    </w:p>
    <w:sectPr w:rsidR="00416763" w:rsidRPr="0041073F" w:rsidSect="00011F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9AD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F0D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043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FE9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EA5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67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4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22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7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42A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7B96A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670" w:hanging="360"/>
      </w:pPr>
      <w:rPr>
        <w:rFonts w:eastAsia="Times New Roman" w:cs="Times New Roman"/>
      </w:rPr>
    </w:lvl>
  </w:abstractNum>
  <w:abstractNum w:abstractNumId="13">
    <w:nsid w:val="00000009"/>
    <w:multiLevelType w:val="multilevel"/>
    <w:tmpl w:val="EC481CB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0F101384"/>
    <w:multiLevelType w:val="hybridMultilevel"/>
    <w:tmpl w:val="2A3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26041C2E"/>
    <w:multiLevelType w:val="hybridMultilevel"/>
    <w:tmpl w:val="7E6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30347993"/>
    <w:multiLevelType w:val="hybridMultilevel"/>
    <w:tmpl w:val="4B50D28E"/>
    <w:lvl w:ilvl="0" w:tplc="5E0A00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0C06431"/>
    <w:multiLevelType w:val="hybridMultilevel"/>
    <w:tmpl w:val="3D00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B774DC"/>
    <w:multiLevelType w:val="hybridMultilevel"/>
    <w:tmpl w:val="9370A140"/>
    <w:lvl w:ilvl="0" w:tplc="F9A01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076789"/>
    <w:multiLevelType w:val="hybridMultilevel"/>
    <w:tmpl w:val="DB14500A"/>
    <w:lvl w:ilvl="0" w:tplc="0ACEBA7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616E81"/>
    <w:multiLevelType w:val="hybridMultilevel"/>
    <w:tmpl w:val="8B5CD142"/>
    <w:lvl w:ilvl="0" w:tplc="89D29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40C45DB1"/>
    <w:multiLevelType w:val="hybridMultilevel"/>
    <w:tmpl w:val="D6BEC818"/>
    <w:lvl w:ilvl="0" w:tplc="20BAF7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84EE0"/>
    <w:multiLevelType w:val="hybridMultilevel"/>
    <w:tmpl w:val="291A253C"/>
    <w:lvl w:ilvl="0" w:tplc="47B8B6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4">
    <w:nsid w:val="55DA5778"/>
    <w:multiLevelType w:val="hybridMultilevel"/>
    <w:tmpl w:val="76F6164C"/>
    <w:lvl w:ilvl="0" w:tplc="769010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6DF34FF"/>
    <w:multiLevelType w:val="hybridMultilevel"/>
    <w:tmpl w:val="3654BC30"/>
    <w:lvl w:ilvl="0" w:tplc="7B6EA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23"/>
  </w:num>
  <w:num w:numId="15">
    <w:abstractNumId w:val="37"/>
  </w:num>
  <w:num w:numId="16">
    <w:abstractNumId w:val="13"/>
  </w:num>
  <w:num w:numId="17">
    <w:abstractNumId w:val="25"/>
  </w:num>
  <w:num w:numId="18">
    <w:abstractNumId w:val="31"/>
  </w:num>
  <w:num w:numId="19">
    <w:abstractNumId w:val="27"/>
  </w:num>
  <w:num w:numId="20">
    <w:abstractNumId w:val="34"/>
  </w:num>
  <w:num w:numId="21">
    <w:abstractNumId w:val="32"/>
  </w:num>
  <w:num w:numId="22">
    <w:abstractNumId w:val="28"/>
  </w:num>
  <w:num w:numId="23">
    <w:abstractNumId w:val="26"/>
  </w:num>
  <w:num w:numId="24">
    <w:abstractNumId w:val="17"/>
  </w:num>
  <w:num w:numId="25">
    <w:abstractNumId w:val="21"/>
  </w:num>
  <w:num w:numId="26">
    <w:abstractNumId w:val="14"/>
  </w:num>
  <w:num w:numId="27">
    <w:abstractNumId w:val="33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19"/>
  </w:num>
  <w:num w:numId="34">
    <w:abstractNumId w:val="36"/>
  </w:num>
  <w:num w:numId="35">
    <w:abstractNumId w:val="30"/>
  </w:num>
  <w:num w:numId="36">
    <w:abstractNumId w:val="39"/>
  </w:num>
  <w:num w:numId="37">
    <w:abstractNumId w:val="22"/>
  </w:num>
  <w:num w:numId="38">
    <w:abstractNumId w:val="35"/>
  </w:num>
  <w:num w:numId="39">
    <w:abstractNumId w:val="40"/>
  </w:num>
  <w:num w:numId="40">
    <w:abstractNumId w:val="29"/>
  </w:num>
  <w:num w:numId="41">
    <w:abstractNumId w:val="41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9C"/>
    <w:rsid w:val="00011FEF"/>
    <w:rsid w:val="00016BA7"/>
    <w:rsid w:val="000209FA"/>
    <w:rsid w:val="00020A7D"/>
    <w:rsid w:val="000333BC"/>
    <w:rsid w:val="0006263F"/>
    <w:rsid w:val="00074C56"/>
    <w:rsid w:val="000878DC"/>
    <w:rsid w:val="000A123D"/>
    <w:rsid w:val="000D2BCC"/>
    <w:rsid w:val="001064A4"/>
    <w:rsid w:val="00135913"/>
    <w:rsid w:val="00140D96"/>
    <w:rsid w:val="001430AD"/>
    <w:rsid w:val="00143F8E"/>
    <w:rsid w:val="00160C20"/>
    <w:rsid w:val="00187339"/>
    <w:rsid w:val="001927C7"/>
    <w:rsid w:val="001947C7"/>
    <w:rsid w:val="001C607E"/>
    <w:rsid w:val="00234C59"/>
    <w:rsid w:val="00275DA6"/>
    <w:rsid w:val="00282B7E"/>
    <w:rsid w:val="002A3924"/>
    <w:rsid w:val="002E35D8"/>
    <w:rsid w:val="00331824"/>
    <w:rsid w:val="003503E8"/>
    <w:rsid w:val="00357D03"/>
    <w:rsid w:val="00397501"/>
    <w:rsid w:val="003C5DE5"/>
    <w:rsid w:val="003D6A41"/>
    <w:rsid w:val="0041073F"/>
    <w:rsid w:val="00416763"/>
    <w:rsid w:val="00444689"/>
    <w:rsid w:val="00445E55"/>
    <w:rsid w:val="00460396"/>
    <w:rsid w:val="00483FC7"/>
    <w:rsid w:val="00487BF3"/>
    <w:rsid w:val="004A2619"/>
    <w:rsid w:val="004A681F"/>
    <w:rsid w:val="005621FE"/>
    <w:rsid w:val="005857F3"/>
    <w:rsid w:val="005C219F"/>
    <w:rsid w:val="005E14AB"/>
    <w:rsid w:val="006200B4"/>
    <w:rsid w:val="0063753F"/>
    <w:rsid w:val="00647B52"/>
    <w:rsid w:val="006752E7"/>
    <w:rsid w:val="00683F91"/>
    <w:rsid w:val="006847FB"/>
    <w:rsid w:val="007059B5"/>
    <w:rsid w:val="007258AB"/>
    <w:rsid w:val="00742BE1"/>
    <w:rsid w:val="00785E69"/>
    <w:rsid w:val="007B1502"/>
    <w:rsid w:val="007D27A7"/>
    <w:rsid w:val="00815524"/>
    <w:rsid w:val="008840BD"/>
    <w:rsid w:val="008D13FB"/>
    <w:rsid w:val="008F5842"/>
    <w:rsid w:val="00907D80"/>
    <w:rsid w:val="009125D1"/>
    <w:rsid w:val="0095730A"/>
    <w:rsid w:val="009629DE"/>
    <w:rsid w:val="00977327"/>
    <w:rsid w:val="009F2D70"/>
    <w:rsid w:val="00A123AB"/>
    <w:rsid w:val="00A77052"/>
    <w:rsid w:val="00A8386A"/>
    <w:rsid w:val="00A90C02"/>
    <w:rsid w:val="00AA2B6F"/>
    <w:rsid w:val="00AB74B6"/>
    <w:rsid w:val="00AC719D"/>
    <w:rsid w:val="00AE6D60"/>
    <w:rsid w:val="00AF7FA2"/>
    <w:rsid w:val="00B43263"/>
    <w:rsid w:val="00B4741E"/>
    <w:rsid w:val="00B52718"/>
    <w:rsid w:val="00B56BA6"/>
    <w:rsid w:val="00BA0A37"/>
    <w:rsid w:val="00BA6BF9"/>
    <w:rsid w:val="00BB3C55"/>
    <w:rsid w:val="00BC1D23"/>
    <w:rsid w:val="00BF70E6"/>
    <w:rsid w:val="00C43CA7"/>
    <w:rsid w:val="00C73435"/>
    <w:rsid w:val="00CF5BE2"/>
    <w:rsid w:val="00D10FFC"/>
    <w:rsid w:val="00D417BF"/>
    <w:rsid w:val="00D4276A"/>
    <w:rsid w:val="00D92872"/>
    <w:rsid w:val="00DB4E4C"/>
    <w:rsid w:val="00DD2D41"/>
    <w:rsid w:val="00DD4A06"/>
    <w:rsid w:val="00DE674D"/>
    <w:rsid w:val="00DF52A0"/>
    <w:rsid w:val="00DF6228"/>
    <w:rsid w:val="00E16304"/>
    <w:rsid w:val="00E41190"/>
    <w:rsid w:val="00E55ECC"/>
    <w:rsid w:val="00E70359"/>
    <w:rsid w:val="00E83847"/>
    <w:rsid w:val="00E85050"/>
    <w:rsid w:val="00EA3B52"/>
    <w:rsid w:val="00EA4527"/>
    <w:rsid w:val="00EB13EC"/>
    <w:rsid w:val="00EE03C0"/>
    <w:rsid w:val="00EE059C"/>
    <w:rsid w:val="00F25DCB"/>
    <w:rsid w:val="00F266F5"/>
    <w:rsid w:val="00F43868"/>
    <w:rsid w:val="00F50F89"/>
    <w:rsid w:val="00F76DB9"/>
    <w:rsid w:val="00F80C66"/>
    <w:rsid w:val="00F821DB"/>
    <w:rsid w:val="00FE2536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F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1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F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9750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41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F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059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190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1FE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B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1190"/>
    <w:rPr>
      <w:rFonts w:eastAsia="Times New Roman" w:cs="Times New Roman"/>
      <w:b/>
      <w:sz w:val="22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483FC7"/>
    <w:rPr>
      <w:rFonts w:cs="Times New Roman"/>
      <w:b/>
      <w:bCs/>
      <w:sz w:val="29"/>
      <w:szCs w:val="29"/>
      <w:lang w:eastAsia="ar-SA" w:bidi="ar-SA"/>
    </w:rPr>
  </w:style>
  <w:style w:type="paragraph" w:customStyle="1" w:styleId="ConsPlusNormal">
    <w:name w:val="ConsPlusNormal"/>
    <w:uiPriority w:val="99"/>
    <w:rsid w:val="00011FEF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D10FF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F821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2536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253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E2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FE253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FE253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">
    <w:name w:val="Без интервала"/>
    <w:uiPriority w:val="99"/>
    <w:rsid w:val="001927C7"/>
  </w:style>
  <w:style w:type="paragraph" w:customStyle="1" w:styleId="ConsPlusCell">
    <w:name w:val="ConsPlusCell"/>
    <w:uiPriority w:val="99"/>
    <w:rsid w:val="001927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E41190"/>
    <w:rPr>
      <w:b/>
      <w:sz w:val="27"/>
    </w:rPr>
  </w:style>
  <w:style w:type="paragraph" w:customStyle="1" w:styleId="40">
    <w:name w:val="Заголовок №4"/>
    <w:basedOn w:val="Normal"/>
    <w:link w:val="4"/>
    <w:uiPriority w:val="99"/>
    <w:rsid w:val="00E41190"/>
    <w:pPr>
      <w:widowControl w:val="0"/>
      <w:shd w:val="clear" w:color="auto" w:fill="FFFFFF"/>
      <w:spacing w:before="480" w:after="600" w:line="331" w:lineRule="exact"/>
      <w:jc w:val="center"/>
      <w:outlineLvl w:val="3"/>
    </w:pPr>
    <w:rPr>
      <w:rFonts w:ascii="Calibri" w:eastAsia="Calibri" w:hAnsi="Calibri"/>
      <w:b/>
      <w:sz w:val="27"/>
      <w:szCs w:val="20"/>
    </w:rPr>
  </w:style>
  <w:style w:type="character" w:customStyle="1" w:styleId="1">
    <w:name w:val="Знак Знак1"/>
    <w:uiPriority w:val="99"/>
    <w:rsid w:val="00E41190"/>
    <w:rPr>
      <w:sz w:val="28"/>
      <w:lang w:val="ru-RU" w:eastAsia="ru-RU"/>
    </w:rPr>
  </w:style>
  <w:style w:type="paragraph" w:customStyle="1" w:styleId="a0">
    <w:name w:val="Абзац списка"/>
    <w:basedOn w:val="Normal"/>
    <w:uiPriority w:val="99"/>
    <w:rsid w:val="00E41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11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Normal"/>
    <w:uiPriority w:val="99"/>
    <w:rsid w:val="00E41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41190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1190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locked/>
    <w:rsid w:val="00E411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11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1190"/>
    <w:rPr>
      <w:rFonts w:ascii="Tahoma" w:hAnsi="Tahoma" w:cs="Times New Roman"/>
      <w:sz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411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1190"/>
    <w:rPr>
      <w:rFonts w:eastAsia="Times New Roman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1190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190"/>
    <w:rPr>
      <w:rFonts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E4119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41190"/>
    <w:rPr>
      <w:rFonts w:cs="Times New Roman"/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E41190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1190"/>
    <w:rPr>
      <w:rFonts w:ascii="Arial" w:hAnsi="Arial" w:cs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1190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1190"/>
    <w:rPr>
      <w:rFonts w:cs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AE6D60"/>
    <w:rPr>
      <w:rFonts w:cs="Times New Roman"/>
    </w:rPr>
  </w:style>
  <w:style w:type="paragraph" w:customStyle="1" w:styleId="formattext">
    <w:name w:val="formattext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  <w:style w:type="character" w:customStyle="1" w:styleId="a1">
    <w:name w:val="Знак Знак"/>
    <w:uiPriority w:val="99"/>
    <w:rsid w:val="00397501"/>
    <w:rPr>
      <w:rFonts w:ascii="Tahoma" w:hAnsi="Tahoma"/>
      <w:sz w:val="16"/>
    </w:rPr>
  </w:style>
  <w:style w:type="character" w:customStyle="1" w:styleId="8">
    <w:name w:val="Знак Знак8"/>
    <w:uiPriority w:val="99"/>
    <w:rsid w:val="00397501"/>
    <w:rPr>
      <w:rFonts w:ascii="Arial" w:hAnsi="Arial"/>
      <w:b/>
      <w:kern w:val="32"/>
      <w:sz w:val="32"/>
    </w:rPr>
  </w:style>
  <w:style w:type="character" w:customStyle="1" w:styleId="11">
    <w:name w:val="Знак Знак11"/>
    <w:uiPriority w:val="99"/>
    <w:rsid w:val="00397501"/>
    <w:rPr>
      <w:sz w:val="24"/>
    </w:rPr>
  </w:style>
  <w:style w:type="character" w:customStyle="1" w:styleId="5">
    <w:name w:val="Знак Знак5"/>
    <w:uiPriority w:val="99"/>
    <w:rsid w:val="00397501"/>
    <w:rPr>
      <w:b/>
      <w:sz w:val="28"/>
    </w:rPr>
  </w:style>
  <w:style w:type="character" w:customStyle="1" w:styleId="41">
    <w:name w:val="Знак Знак4"/>
    <w:uiPriority w:val="99"/>
    <w:rsid w:val="00397501"/>
    <w:rPr>
      <w:b/>
      <w:sz w:val="22"/>
    </w:rPr>
  </w:style>
  <w:style w:type="character" w:customStyle="1" w:styleId="3">
    <w:name w:val="Знак Знак3"/>
    <w:uiPriority w:val="99"/>
    <w:rsid w:val="00397501"/>
    <w:rPr>
      <w:sz w:val="24"/>
    </w:rPr>
  </w:style>
  <w:style w:type="character" w:customStyle="1" w:styleId="7">
    <w:name w:val="Знак Знак7"/>
    <w:uiPriority w:val="99"/>
    <w:rsid w:val="00397501"/>
    <w:rPr>
      <w:b/>
      <w:shadow/>
      <w:sz w:val="24"/>
    </w:rPr>
  </w:style>
  <w:style w:type="character" w:customStyle="1" w:styleId="6">
    <w:name w:val="Знак Знак6"/>
    <w:uiPriority w:val="99"/>
    <w:rsid w:val="00397501"/>
    <w:rPr>
      <w:rFonts w:ascii="Arial" w:hAnsi="Arial"/>
      <w:b/>
      <w:sz w:val="26"/>
    </w:rPr>
  </w:style>
  <w:style w:type="character" w:customStyle="1" w:styleId="20">
    <w:name w:val="Знак Знак2"/>
    <w:uiPriority w:val="99"/>
    <w:rsid w:val="00397501"/>
    <w:rPr>
      <w:sz w:val="28"/>
    </w:rPr>
  </w:style>
  <w:style w:type="character" w:styleId="Strong">
    <w:name w:val="Strong"/>
    <w:basedOn w:val="DefaultParagraphFont"/>
    <w:uiPriority w:val="99"/>
    <w:qFormat/>
    <w:locked/>
    <w:rsid w:val="00A123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123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32</Pages>
  <Words>12244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Компьютер</dc:creator>
  <cp:keywords/>
  <dc:description/>
  <cp:lastModifiedBy>Olga</cp:lastModifiedBy>
  <cp:revision>3</cp:revision>
  <cp:lastPrinted>2017-05-30T06:25:00Z</cp:lastPrinted>
  <dcterms:created xsi:type="dcterms:W3CDTF">2017-05-30T06:24:00Z</dcterms:created>
  <dcterms:modified xsi:type="dcterms:W3CDTF">2017-05-30T06:27:00Z</dcterms:modified>
</cp:coreProperties>
</file>