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3" w:rsidRPr="00423D75" w:rsidRDefault="005C2293" w:rsidP="003239CE">
      <w:pPr>
        <w:pStyle w:val="Heading2"/>
        <w:jc w:val="center"/>
        <w:rPr>
          <w:rFonts w:ascii="Times New Roman" w:hAnsi="Times New Roman" w:cs="Times New Roman"/>
          <w:bCs w:val="0"/>
        </w:rPr>
      </w:pPr>
      <w:r w:rsidRPr="00423D75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95758613" r:id="rId6"/>
        </w:object>
      </w:r>
    </w:p>
    <w:p w:rsidR="005C2293" w:rsidRPr="00423D75" w:rsidRDefault="005C2293" w:rsidP="00461A56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5C2293" w:rsidRPr="00831658" w:rsidRDefault="005C2293" w:rsidP="00B923CA">
      <w:pPr>
        <w:jc w:val="center"/>
        <w:rPr>
          <w:rFonts w:ascii="Times New Roman" w:hAnsi="Times New Roman"/>
          <w:b/>
          <w:sz w:val="28"/>
          <w:szCs w:val="28"/>
        </w:rPr>
      </w:pPr>
      <w:r w:rsidRPr="00831658">
        <w:rPr>
          <w:rFonts w:ascii="Times New Roman" w:hAnsi="Times New Roman"/>
          <w:b/>
          <w:sz w:val="28"/>
          <w:szCs w:val="28"/>
        </w:rPr>
        <w:t>АДМИНИСТРАЦИЯ</w:t>
      </w:r>
    </w:p>
    <w:p w:rsidR="005C2293" w:rsidRPr="00831658" w:rsidRDefault="005C2293" w:rsidP="00B923CA">
      <w:pPr>
        <w:jc w:val="center"/>
        <w:rPr>
          <w:rFonts w:ascii="Times New Roman" w:hAnsi="Times New Roman"/>
          <w:b/>
          <w:sz w:val="28"/>
          <w:szCs w:val="28"/>
        </w:rPr>
      </w:pPr>
      <w:r w:rsidRPr="00831658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5C2293" w:rsidRPr="00831658" w:rsidRDefault="005C2293" w:rsidP="00B923CA">
      <w:pPr>
        <w:jc w:val="center"/>
        <w:rPr>
          <w:rFonts w:ascii="Times New Roman" w:hAnsi="Times New Roman"/>
          <w:b/>
          <w:sz w:val="28"/>
          <w:szCs w:val="28"/>
        </w:rPr>
      </w:pPr>
      <w:r w:rsidRPr="00831658">
        <w:rPr>
          <w:rFonts w:ascii="Times New Roman" w:hAnsi="Times New Roman"/>
          <w:b/>
          <w:sz w:val="28"/>
          <w:szCs w:val="28"/>
        </w:rPr>
        <w:t>ГАЛИЧСКОГО МУНИЦИПАЛЬНОГО РАЙОНА</w:t>
      </w:r>
    </w:p>
    <w:p w:rsidR="005C2293" w:rsidRPr="00831658" w:rsidRDefault="005C2293" w:rsidP="00B923CA">
      <w:pPr>
        <w:jc w:val="center"/>
        <w:rPr>
          <w:rFonts w:ascii="Times New Roman" w:hAnsi="Times New Roman"/>
          <w:b/>
          <w:sz w:val="28"/>
          <w:szCs w:val="28"/>
        </w:rPr>
      </w:pPr>
      <w:r w:rsidRPr="00831658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5C2293" w:rsidRPr="00423D75" w:rsidRDefault="005C2293" w:rsidP="00B923CA">
      <w:pPr>
        <w:jc w:val="center"/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>П О С Т А Н О В Л Е Н И Е</w:t>
      </w:r>
    </w:p>
    <w:p w:rsidR="005C2293" w:rsidRPr="00423D75" w:rsidRDefault="005C2293" w:rsidP="00461A56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 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14 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 года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46</w:t>
      </w:r>
    </w:p>
    <w:p w:rsidR="005C2293" w:rsidRDefault="005C2293" w:rsidP="004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293" w:rsidRDefault="005C2293" w:rsidP="004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Дмитриевское</w:t>
      </w:r>
    </w:p>
    <w:p w:rsidR="005C2293" w:rsidRPr="00423D75" w:rsidRDefault="005C2293" w:rsidP="004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293" w:rsidRDefault="005C2293" w:rsidP="00DD5EA3">
      <w:pPr>
        <w:pStyle w:val="Heading1"/>
        <w:spacing w:before="0" w:after="0"/>
        <w:ind w:right="6"/>
        <w:rPr>
          <w:rStyle w:val="2"/>
          <w:rFonts w:ascii="Times New Roman" w:hAnsi="Times New Roman"/>
          <w:b/>
          <w:bCs/>
          <w:color w:val="auto"/>
          <w:sz w:val="28"/>
          <w:szCs w:val="28"/>
        </w:rPr>
      </w:pPr>
      <w:r w:rsidRPr="007B4869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О внесении изменений в </w:t>
      </w:r>
      <w:r w:rsidRPr="00DD5EA3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постановление администрации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Дмитриевского сельского поселения </w:t>
      </w:r>
      <w:r w:rsidRPr="00DD5EA3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Галичского муниципального района Костромской области от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DD5EA3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июня </w:t>
      </w:r>
      <w:r w:rsidRPr="00DD5EA3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2016 года №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113</w:t>
      </w:r>
    </w:p>
    <w:p w:rsidR="005C2293" w:rsidRPr="00423D75" w:rsidRDefault="005C2293" w:rsidP="00461A56">
      <w:pPr>
        <w:ind w:right="-289"/>
        <w:jc w:val="center"/>
        <w:rPr>
          <w:rFonts w:ascii="Times New Roman" w:hAnsi="Times New Roman"/>
          <w:sz w:val="28"/>
          <w:szCs w:val="28"/>
        </w:rPr>
      </w:pPr>
    </w:p>
    <w:p w:rsidR="005C2293" w:rsidRPr="00241643" w:rsidRDefault="005C2293" w:rsidP="00461A56">
      <w:pPr>
        <w:pStyle w:val="BodyText"/>
        <w:spacing w:after="0"/>
        <w:ind w:left="20" w:right="127" w:firstLine="580"/>
        <w:rPr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 xml:space="preserve">В </w:t>
      </w:r>
      <w:r>
        <w:rPr>
          <w:rStyle w:val="BodyTextChar1"/>
          <w:color w:val="000000"/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законодательством,</w:t>
      </w:r>
    </w:p>
    <w:p w:rsidR="005C2293" w:rsidRPr="00423D75" w:rsidRDefault="005C2293" w:rsidP="00461A56">
      <w:pPr>
        <w:pStyle w:val="BodyText"/>
        <w:spacing w:after="0"/>
        <w:ind w:left="20" w:right="127" w:firstLine="720"/>
        <w:rPr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>ПОСТАНОВЛЯЮ:</w:t>
      </w:r>
    </w:p>
    <w:p w:rsidR="005C2293" w:rsidRPr="00DD5EA3" w:rsidRDefault="005C2293" w:rsidP="00461A56">
      <w:pPr>
        <w:pStyle w:val="Heading1"/>
        <w:spacing w:before="0" w:after="0"/>
        <w:ind w:right="7" w:firstLine="600"/>
        <w:jc w:val="both"/>
        <w:rPr>
          <w:rStyle w:val="2"/>
          <w:rFonts w:ascii="Times New Roman" w:hAnsi="Times New Roman"/>
          <w:bCs/>
          <w:color w:val="auto"/>
          <w:sz w:val="28"/>
          <w:szCs w:val="28"/>
        </w:rPr>
      </w:pPr>
      <w:r>
        <w:rPr>
          <w:rStyle w:val="BodyTextChar1"/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7B4869">
        <w:rPr>
          <w:rStyle w:val="BodyTextChar1"/>
          <w:rFonts w:ascii="Times New Roman" w:hAnsi="Times New Roman"/>
          <w:b w:val="0"/>
          <w:color w:val="auto"/>
          <w:sz w:val="28"/>
          <w:szCs w:val="28"/>
        </w:rPr>
        <w:t xml:space="preserve">Внести </w:t>
      </w:r>
      <w:r>
        <w:rPr>
          <w:rStyle w:val="BodyTextChar1"/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>
        <w:rPr>
          <w:rStyle w:val="2"/>
          <w:rFonts w:ascii="Times New Roman" w:hAnsi="Times New Roman"/>
          <w:bCs/>
          <w:color w:val="auto"/>
          <w:sz w:val="28"/>
          <w:szCs w:val="28"/>
        </w:rPr>
        <w:t>постановление</w:t>
      </w:r>
      <w:r w:rsidRPr="007B4869">
        <w:rPr>
          <w:rStyle w:val="2"/>
          <w:rFonts w:ascii="Times New Roman" w:hAnsi="Times New Roman"/>
          <w:bCs/>
          <w:color w:val="auto"/>
          <w:sz w:val="28"/>
          <w:szCs w:val="28"/>
        </w:rPr>
        <w:t xml:space="preserve"> администрации</w:t>
      </w:r>
      <w:r>
        <w:rPr>
          <w:rStyle w:val="2"/>
          <w:rFonts w:ascii="Times New Roman" w:hAnsi="Times New Roman"/>
          <w:bCs/>
          <w:color w:val="auto"/>
          <w:sz w:val="28"/>
          <w:szCs w:val="28"/>
        </w:rPr>
        <w:t xml:space="preserve"> Дмитриевского сельского поселения</w:t>
      </w:r>
      <w:r w:rsidRPr="007B4869">
        <w:rPr>
          <w:rStyle w:val="2"/>
          <w:rFonts w:ascii="Times New Roman" w:hAnsi="Times New Roman"/>
          <w:bCs/>
          <w:color w:val="auto"/>
          <w:sz w:val="28"/>
          <w:szCs w:val="28"/>
        </w:rPr>
        <w:t xml:space="preserve"> Галичского муниципального района Костромской области от </w:t>
      </w:r>
      <w:r>
        <w:rPr>
          <w:rStyle w:val="2"/>
          <w:rFonts w:ascii="Times New Roman" w:hAnsi="Times New Roman"/>
          <w:bCs/>
          <w:color w:val="auto"/>
          <w:sz w:val="28"/>
          <w:szCs w:val="28"/>
        </w:rPr>
        <w:t>20 июня</w:t>
      </w:r>
      <w:r w:rsidRPr="007B4869">
        <w:rPr>
          <w:rStyle w:val="2"/>
          <w:rFonts w:ascii="Times New Roman" w:hAnsi="Times New Roman"/>
          <w:bCs/>
          <w:color w:val="auto"/>
          <w:sz w:val="28"/>
          <w:szCs w:val="28"/>
        </w:rPr>
        <w:t xml:space="preserve"> 2016 года № </w:t>
      </w:r>
      <w:r>
        <w:rPr>
          <w:rStyle w:val="2"/>
          <w:rFonts w:ascii="Times New Roman" w:hAnsi="Times New Roman"/>
          <w:bCs/>
          <w:color w:val="auto"/>
          <w:sz w:val="28"/>
          <w:szCs w:val="28"/>
        </w:rPr>
        <w:t xml:space="preserve">113 </w:t>
      </w:r>
      <w:r w:rsidRPr="00DD5EA3">
        <w:rPr>
          <w:rStyle w:val="BodyTextChar1"/>
          <w:rFonts w:ascii="Times New Roman" w:hAnsi="Times New Roman"/>
          <w:b w:val="0"/>
          <w:color w:val="auto"/>
          <w:sz w:val="28"/>
          <w:szCs w:val="28"/>
        </w:rPr>
        <w:t>«Об утверждении п</w:t>
      </w:r>
      <w:r w:rsidRPr="00DD5EA3">
        <w:rPr>
          <w:rStyle w:val="2"/>
          <w:rFonts w:ascii="Times New Roman" w:hAnsi="Times New Roman"/>
          <w:color w:val="auto"/>
          <w:sz w:val="28"/>
          <w:szCs w:val="28"/>
        </w:rPr>
        <w:t xml:space="preserve">равил определения требований к закупаемым муниципальными органами </w:t>
      </w:r>
      <w:r>
        <w:rPr>
          <w:rStyle w:val="2"/>
          <w:rFonts w:ascii="Times New Roman" w:hAnsi="Times New Roman"/>
          <w:color w:val="auto"/>
          <w:sz w:val="28"/>
          <w:szCs w:val="28"/>
        </w:rPr>
        <w:t xml:space="preserve">Дмитриевского сельского поселения </w:t>
      </w:r>
      <w:r w:rsidRPr="00DD5EA3">
        <w:rPr>
          <w:rStyle w:val="2"/>
          <w:rFonts w:ascii="Times New Roman" w:hAnsi="Times New Roman"/>
          <w:color w:val="auto"/>
          <w:sz w:val="28"/>
          <w:szCs w:val="28"/>
        </w:rPr>
        <w:t>Галичского муниципального района, структурными подразделениями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rStyle w:val="2"/>
          <w:rFonts w:ascii="Times New Roman" w:hAnsi="Times New Roman"/>
          <w:color w:val="auto"/>
          <w:sz w:val="28"/>
          <w:szCs w:val="28"/>
        </w:rPr>
        <w:t xml:space="preserve"> следующие изменения</w:t>
      </w:r>
      <w:r w:rsidRPr="00DD5EA3">
        <w:rPr>
          <w:rStyle w:val="2"/>
          <w:rFonts w:ascii="Times New Roman" w:hAnsi="Times New Roman"/>
          <w:bCs/>
          <w:color w:val="auto"/>
          <w:sz w:val="28"/>
          <w:szCs w:val="28"/>
        </w:rPr>
        <w:t>:</w:t>
      </w:r>
    </w:p>
    <w:p w:rsidR="005C2293" w:rsidRDefault="005C2293" w:rsidP="00DD5EA3">
      <w:pPr>
        <w:pStyle w:val="Heading1"/>
        <w:spacing w:before="0" w:after="0"/>
        <w:ind w:right="7" w:firstLine="6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2"/>
          <w:rFonts w:ascii="Times New Roman" w:hAnsi="Times New Roman"/>
          <w:bCs/>
          <w:color w:val="auto"/>
          <w:sz w:val="28"/>
          <w:szCs w:val="28"/>
        </w:rPr>
        <w:t>1.1</w:t>
      </w:r>
      <w:r w:rsidRPr="007B486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5EA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1 к</w:t>
      </w:r>
      <w:r w:rsidRPr="00DD5EA3">
        <w:rPr>
          <w:rStyle w:val="BodyTextChar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Style w:val="BodyTextChar1"/>
          <w:rFonts w:ascii="Times New Roman" w:hAnsi="Times New Roman"/>
          <w:b w:val="0"/>
          <w:color w:val="auto"/>
          <w:sz w:val="28"/>
          <w:szCs w:val="28"/>
        </w:rPr>
        <w:t>«П</w:t>
      </w:r>
      <w:r w:rsidRPr="00DD5EA3">
        <w:rPr>
          <w:rStyle w:val="2"/>
          <w:rFonts w:ascii="Times New Roman" w:hAnsi="Times New Roman"/>
          <w:color w:val="auto"/>
          <w:sz w:val="28"/>
          <w:szCs w:val="28"/>
        </w:rPr>
        <w:t>равил</w:t>
      </w:r>
      <w:r>
        <w:rPr>
          <w:rStyle w:val="2"/>
          <w:rFonts w:ascii="Times New Roman" w:hAnsi="Times New Roman"/>
          <w:color w:val="auto"/>
          <w:sz w:val="28"/>
          <w:szCs w:val="28"/>
        </w:rPr>
        <w:t>ам</w:t>
      </w:r>
      <w:r w:rsidRPr="00DD5EA3">
        <w:rPr>
          <w:rStyle w:val="2"/>
          <w:rFonts w:ascii="Times New Roman" w:hAnsi="Times New Roman"/>
          <w:color w:val="auto"/>
          <w:sz w:val="28"/>
          <w:szCs w:val="28"/>
        </w:rPr>
        <w:t xml:space="preserve"> определения требований к закупаемым муниципальными органами </w:t>
      </w:r>
      <w:r>
        <w:rPr>
          <w:rStyle w:val="2"/>
          <w:rFonts w:ascii="Times New Roman" w:hAnsi="Times New Roman"/>
          <w:color w:val="auto"/>
          <w:sz w:val="28"/>
          <w:szCs w:val="28"/>
        </w:rPr>
        <w:t xml:space="preserve">Дмитриевского сельского поселения </w:t>
      </w:r>
      <w:r w:rsidRPr="00DD5EA3">
        <w:rPr>
          <w:rStyle w:val="2"/>
          <w:rFonts w:ascii="Times New Roman" w:hAnsi="Times New Roman"/>
          <w:color w:val="auto"/>
          <w:sz w:val="28"/>
          <w:szCs w:val="28"/>
        </w:rPr>
        <w:t>Галичского муниципального района, структурными подразделениями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Style w:val="2"/>
          <w:rFonts w:ascii="Times New Roman" w:hAnsi="Times New Roman"/>
          <w:color w:val="auto"/>
          <w:sz w:val="28"/>
          <w:szCs w:val="28"/>
        </w:rPr>
        <w:t xml:space="preserve">» </w:t>
      </w:r>
      <w:r w:rsidRPr="00DD5EA3">
        <w:rPr>
          <w:rStyle w:val="2"/>
          <w:rFonts w:ascii="Times New Roman" w:hAnsi="Times New Roman"/>
          <w:b/>
          <w:color w:val="auto"/>
          <w:sz w:val="28"/>
          <w:szCs w:val="28"/>
        </w:rPr>
        <w:t>«</w:t>
      </w:r>
      <w:r w:rsidRPr="00DD5EA3">
        <w:rPr>
          <w:rFonts w:ascii="Times New Roman" w:hAnsi="Times New Roman"/>
          <w:b w:val="0"/>
          <w:color w:val="auto"/>
          <w:sz w:val="28"/>
          <w:szCs w:val="28"/>
        </w:rPr>
        <w:t>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D5EA3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новой редакции (Приложение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постановлению</w:t>
      </w:r>
      <w:r w:rsidRPr="00DD5EA3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5C2293" w:rsidRDefault="005C2293" w:rsidP="00B923CA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5EA3">
        <w:rPr>
          <w:rFonts w:ascii="Times New Roman" w:hAnsi="Times New Roman" w:cs="Times New Roman"/>
          <w:sz w:val="28"/>
          <w:szCs w:val="28"/>
          <w:lang w:eastAsia="ar-SA"/>
        </w:rPr>
        <w:t>1.2. Приложение № 2 к «Правилам определения требований к закупаемым мун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иципальными органами Дмитриевского сельского поселения Галичского муниципального района </w:t>
      </w:r>
      <w:r w:rsidRPr="00DD5EA3"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Костромской области и подведомственными им казенными 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D5EA3">
        <w:rPr>
          <w:rFonts w:ascii="Times New Roman" w:hAnsi="Times New Roman" w:cs="Times New Roman"/>
          <w:sz w:val="28"/>
          <w:szCs w:val="28"/>
          <w:lang w:eastAsia="ar-SA"/>
        </w:rPr>
        <w:t>отдельным видам товаров, работ, услуг (в том числе предельных цен товаров, работ, услуг)» «Обязательный перечень отдельных видов товаров, работ, услуг, их потребительские свойства (в том числе качество),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D5EA3">
        <w:rPr>
          <w:rFonts w:ascii="Times New Roman" w:hAnsi="Times New Roman" w:cs="Times New Roman"/>
          <w:sz w:val="28"/>
          <w:szCs w:val="28"/>
          <w:lang w:eastAsia="ar-SA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DD5EA3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  <w:lang w:eastAsia="ar-SA"/>
        </w:rPr>
        <w:t>ь в новой редакции (Приложение</w:t>
      </w:r>
      <w:r w:rsidRPr="00DD5EA3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DD5EA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5C2293" w:rsidRPr="007B4869" w:rsidRDefault="005C2293" w:rsidP="00461A56">
      <w:pPr>
        <w:pStyle w:val="Heading1"/>
        <w:spacing w:before="0" w:after="0"/>
        <w:ind w:right="7" w:firstLine="6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BodyTextChar1"/>
          <w:rFonts w:ascii="Times New Roman" w:hAnsi="Times New Roman"/>
          <w:b w:val="0"/>
          <w:color w:val="auto"/>
          <w:sz w:val="28"/>
          <w:szCs w:val="28"/>
        </w:rPr>
        <w:t>2</w:t>
      </w:r>
      <w:r w:rsidRPr="007B4869">
        <w:rPr>
          <w:rStyle w:val="BodyTextChar1"/>
          <w:rFonts w:ascii="Times New Roman" w:hAnsi="Times New Roman"/>
          <w:b w:val="0"/>
          <w:color w:val="auto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C2293" w:rsidRPr="003239CE" w:rsidRDefault="005C2293" w:rsidP="00461A56">
      <w:pPr>
        <w:ind w:right="-289"/>
        <w:rPr>
          <w:rFonts w:ascii="Times New Roman" w:hAnsi="Times New Roman"/>
          <w:sz w:val="28"/>
          <w:szCs w:val="28"/>
        </w:rPr>
      </w:pPr>
    </w:p>
    <w:p w:rsidR="005C2293" w:rsidRPr="003239CE" w:rsidRDefault="005C2293" w:rsidP="003239CE">
      <w:pPr>
        <w:rPr>
          <w:rFonts w:ascii="Times New Roman" w:hAnsi="Times New Roman"/>
          <w:sz w:val="28"/>
          <w:szCs w:val="28"/>
        </w:rPr>
      </w:pPr>
      <w:r w:rsidRPr="003239C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 А.В. Тютин</w:t>
      </w:r>
    </w:p>
    <w:p w:rsidR="005C2293" w:rsidRPr="00925AEA" w:rsidRDefault="005C2293" w:rsidP="00B15A61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C2293" w:rsidRPr="00925AEA" w:rsidRDefault="005C2293" w:rsidP="00B15A61">
      <w:p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C2293" w:rsidRDefault="005C2293" w:rsidP="00BA4AF7">
      <w:pPr>
        <w:tabs>
          <w:tab w:val="left" w:pos="5280"/>
        </w:tabs>
        <w:suppressAutoHyphens/>
        <w:autoSpaceDE w:val="0"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5C2293" w:rsidRDefault="005C2293" w:rsidP="00BA4AF7">
      <w:pPr>
        <w:tabs>
          <w:tab w:val="left" w:pos="5280"/>
        </w:tabs>
        <w:suppressAutoHyphens/>
        <w:autoSpaceDE w:val="0"/>
        <w:spacing w:line="240" w:lineRule="auto"/>
        <w:rPr>
          <w:sz w:val="24"/>
          <w:szCs w:val="24"/>
          <w:lang w:eastAsia="ar-SA"/>
        </w:rPr>
      </w:pPr>
    </w:p>
    <w:p w:rsidR="005C2293" w:rsidRDefault="005C2293" w:rsidP="00B15A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C2293" w:rsidSect="00C36A77">
          <w:pgSz w:w="11906" w:h="16838" w:code="9"/>
          <w:pgMar w:top="284" w:right="991" w:bottom="1134" w:left="1134" w:header="709" w:footer="193" w:gutter="0"/>
          <w:cols w:space="708"/>
          <w:docGrid w:linePitch="381"/>
        </w:sectPr>
      </w:pPr>
    </w:p>
    <w:p w:rsidR="005C2293" w:rsidRDefault="005C2293" w:rsidP="00DC0C91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:rsidR="005C2293" w:rsidRDefault="005C2293" w:rsidP="00DC0C91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:rsidR="005C2293" w:rsidRDefault="005C2293" w:rsidP="00DC0C91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Дмитриевского сельского поселения</w:t>
      </w:r>
    </w:p>
    <w:p w:rsidR="005C2293" w:rsidRDefault="005C2293" w:rsidP="00DC0C91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 14 » августа 2018 года №  46</w:t>
      </w:r>
    </w:p>
    <w:p w:rsidR="005C2293" w:rsidRDefault="005C2293" w:rsidP="00001C6E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</w:p>
    <w:p w:rsidR="005C2293" w:rsidRPr="00A0423A" w:rsidRDefault="005C2293" w:rsidP="00001C6E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«Приложение</w:t>
      </w:r>
      <w:r w:rsidRPr="00A0423A">
        <w:rPr>
          <w:rFonts w:ascii="Times New Roman" w:hAnsi="Times New Roman" w:cs="Times New Roman"/>
          <w:szCs w:val="22"/>
        </w:rPr>
        <w:t xml:space="preserve"> 1</w:t>
      </w:r>
    </w:p>
    <w:p w:rsidR="005C2293" w:rsidRPr="00A0423A" w:rsidRDefault="005C2293" w:rsidP="00001C6E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к Правилам определения требований</w:t>
      </w:r>
    </w:p>
    <w:p w:rsidR="005C2293" w:rsidRDefault="005C2293" w:rsidP="00EB3C51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к закупаемым 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муниципальными органами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</w:p>
    <w:p w:rsidR="005C2293" w:rsidRDefault="005C2293" w:rsidP="00EB3C51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>Дмитриевского сельского поселения</w:t>
      </w:r>
    </w:p>
    <w:p w:rsidR="005C2293" w:rsidRDefault="005C2293" w:rsidP="00EB3C51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 Костромской области </w:t>
      </w:r>
    </w:p>
    <w:p w:rsidR="005C2293" w:rsidRDefault="005C2293" w:rsidP="00EB3C51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886628">
        <w:rPr>
          <w:rStyle w:val="2"/>
          <w:rFonts w:ascii="Times New Roman" w:hAnsi="Times New Roman"/>
          <w:b w:val="0"/>
          <w:sz w:val="22"/>
          <w:szCs w:val="22"/>
        </w:rPr>
        <w:t>и подведомственными им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казенными</w:t>
      </w:r>
    </w:p>
    <w:p w:rsidR="005C2293" w:rsidRPr="00886628" w:rsidRDefault="005C2293" w:rsidP="003D5B87">
      <w:pPr>
        <w:pStyle w:val="ConsPlusNormal"/>
        <w:ind w:firstLine="8520"/>
        <w:jc w:val="right"/>
        <w:rPr>
          <w:rFonts w:ascii="Times New Roman" w:hAnsi="Times New Roman" w:cs="Times New Roman"/>
          <w:b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 xml:space="preserve"> и бюджетными учреждениями о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тдельным видам товаров, работ, услуг (в том числе предельных цен товаров, работ, услуг)</w:t>
      </w: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Pr="00A0423A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ФОРМА</w:t>
      </w:r>
    </w:p>
    <w:p w:rsidR="005C2293" w:rsidRPr="00A0423A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Pr="00A0423A" w:rsidRDefault="005C2293" w:rsidP="00001C6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88"/>
      <w:bookmarkEnd w:id="0"/>
      <w:r>
        <w:rPr>
          <w:rFonts w:ascii="Times New Roman" w:hAnsi="Times New Roman" w:cs="Times New Roman"/>
          <w:szCs w:val="22"/>
        </w:rPr>
        <w:t>В</w:t>
      </w:r>
      <w:r w:rsidRPr="00A0423A">
        <w:rPr>
          <w:rFonts w:ascii="Times New Roman" w:hAnsi="Times New Roman" w:cs="Times New Roman"/>
          <w:szCs w:val="22"/>
        </w:rPr>
        <w:t>едомственн</w:t>
      </w:r>
      <w:r>
        <w:rPr>
          <w:rFonts w:ascii="Times New Roman" w:hAnsi="Times New Roman" w:cs="Times New Roman"/>
          <w:szCs w:val="22"/>
        </w:rPr>
        <w:t>ый</w:t>
      </w:r>
      <w:r w:rsidRPr="00A0423A">
        <w:rPr>
          <w:rFonts w:ascii="Times New Roman" w:hAnsi="Times New Roman" w:cs="Times New Roman"/>
          <w:szCs w:val="22"/>
        </w:rPr>
        <w:t xml:space="preserve"> переч</w:t>
      </w:r>
      <w:r>
        <w:rPr>
          <w:rFonts w:ascii="Times New Roman" w:hAnsi="Times New Roman" w:cs="Times New Roman"/>
          <w:szCs w:val="22"/>
        </w:rPr>
        <w:t>е</w:t>
      </w:r>
      <w:r w:rsidRPr="00A0423A">
        <w:rPr>
          <w:rFonts w:ascii="Times New Roman" w:hAnsi="Times New Roman" w:cs="Times New Roman"/>
          <w:szCs w:val="22"/>
        </w:rPr>
        <w:t>н</w:t>
      </w:r>
      <w:r>
        <w:rPr>
          <w:rFonts w:ascii="Times New Roman" w:hAnsi="Times New Roman" w:cs="Times New Roman"/>
          <w:szCs w:val="22"/>
        </w:rPr>
        <w:t>ь</w:t>
      </w:r>
      <w:r w:rsidRPr="00A0423A">
        <w:rPr>
          <w:rFonts w:ascii="Times New Roman" w:hAnsi="Times New Roman" w:cs="Times New Roman"/>
          <w:szCs w:val="22"/>
        </w:rPr>
        <w:t xml:space="preserve"> отдельных видов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товаров, работ, услуг, в отношении которых устанавливаются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потребительские свойства (в том числе характеристики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качества) и иные характеристики, имеющие влияние на цену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отдельных видов товаров, работ, услуг (в том числе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предельные цены товаров, работ, услуг)</w:t>
      </w:r>
    </w:p>
    <w:p w:rsidR="005C2293" w:rsidRPr="00A0423A" w:rsidRDefault="005C2293" w:rsidP="00001C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8"/>
        <w:gridCol w:w="1084"/>
        <w:gridCol w:w="1531"/>
        <w:gridCol w:w="845"/>
        <w:gridCol w:w="1077"/>
        <w:gridCol w:w="986"/>
        <w:gridCol w:w="2875"/>
        <w:gridCol w:w="1005"/>
        <w:gridCol w:w="907"/>
        <w:gridCol w:w="2681"/>
        <w:gridCol w:w="1304"/>
      </w:tblGrid>
      <w:tr w:rsidR="005C2293" w:rsidRPr="00A0423A" w:rsidTr="00B108A2">
        <w:tc>
          <w:tcPr>
            <w:tcW w:w="538" w:type="dxa"/>
            <w:vMerge w:val="restart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084" w:type="dxa"/>
            <w:vMerge w:val="restart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Код по ОКПД</w:t>
            </w:r>
            <w:r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1531" w:type="dxa"/>
            <w:vMerge w:val="restart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22" w:type="dxa"/>
            <w:gridSpan w:val="2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861" w:type="dxa"/>
            <w:gridSpan w:val="2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rPr>
                <w:rFonts w:ascii="Times New Roman" w:hAnsi="Times New Roman" w:cs="Times New Roman"/>
                <w:szCs w:val="22"/>
              </w:rPr>
              <w:t xml:space="preserve"> Дмитриевского сельского поселения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Галичского муниципального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423A">
              <w:rPr>
                <w:rFonts w:ascii="Times New Roman" w:hAnsi="Times New Roman" w:cs="Times New Roman"/>
                <w:szCs w:val="22"/>
              </w:rPr>
              <w:t>в обязательном перечне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предельным ценам товаров, работ, услуг)</w:t>
            </w:r>
          </w:p>
        </w:tc>
        <w:tc>
          <w:tcPr>
            <w:tcW w:w="5897" w:type="dxa"/>
            <w:gridSpan w:val="4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органами </w:t>
            </w:r>
            <w:r>
              <w:rPr>
                <w:rFonts w:ascii="Times New Roman" w:hAnsi="Times New Roman" w:cs="Times New Roman"/>
                <w:szCs w:val="22"/>
              </w:rPr>
              <w:t xml:space="preserve">Дмитриевского сельского поселения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Галичского муниципального района</w:t>
            </w:r>
          </w:p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2293" w:rsidRPr="00A0423A" w:rsidTr="00B108A2">
        <w:tc>
          <w:tcPr>
            <w:tcW w:w="538" w:type="dxa"/>
            <w:vMerge/>
          </w:tcPr>
          <w:p w:rsidR="005C2293" w:rsidRPr="00A0423A" w:rsidRDefault="005C2293" w:rsidP="00B10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</w:tcPr>
          <w:p w:rsidR="005C2293" w:rsidRPr="00A0423A" w:rsidRDefault="005C2293" w:rsidP="00B10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5C2293" w:rsidRPr="00A0423A" w:rsidRDefault="005C2293" w:rsidP="00B10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1077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86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875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005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907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2681" w:type="dxa"/>
          </w:tcPr>
          <w:p w:rsidR="005C2293" w:rsidRPr="00A0423A" w:rsidRDefault="005C2293" w:rsidP="00B923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hAnsi="Times New Roman" w:cs="Times New Roman"/>
                <w:szCs w:val="22"/>
              </w:rPr>
              <w:t xml:space="preserve">Дмитриевского сельского поселения Галичского муниципального района </w:t>
            </w:r>
            <w:r w:rsidRPr="00A0423A">
              <w:rPr>
                <w:rFonts w:ascii="Times New Roman" w:hAnsi="Times New Roman" w:cs="Times New Roman"/>
                <w:szCs w:val="22"/>
              </w:rPr>
              <w:t>в обязательном перечне</w:t>
            </w:r>
          </w:p>
        </w:tc>
        <w:tc>
          <w:tcPr>
            <w:tcW w:w="1304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функциональное назначение</w:t>
            </w:r>
            <w:hyperlink w:anchor="P132" w:history="1">
              <w:r w:rsidRPr="00A0423A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5C2293" w:rsidRPr="00A0423A" w:rsidTr="00B108A2">
        <w:tc>
          <w:tcPr>
            <w:tcW w:w="14833" w:type="dxa"/>
            <w:gridSpan w:val="11"/>
          </w:tcPr>
          <w:p w:rsidR="005C2293" w:rsidRPr="00652DEF" w:rsidRDefault="005C2293" w:rsidP="00B923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</w:t>
            </w:r>
            <w:r>
              <w:rPr>
                <w:rFonts w:ascii="Times New Roman" w:hAnsi="Times New Roman" w:cs="Times New Roman"/>
                <w:szCs w:val="22"/>
              </w:rPr>
              <w:t>включенные в обязательный перечень отдельных видов товаров, работ, услуг, их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свойства (в том числе качеств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0423A">
              <w:rPr>
                <w:rFonts w:ascii="Times New Roman" w:hAnsi="Times New Roman" w:cs="Times New Roman"/>
                <w:szCs w:val="22"/>
              </w:rPr>
              <w:t>) и ины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Cs w:val="22"/>
              </w:rPr>
              <w:t xml:space="preserve">и, а также значения таких свойств и характеристик (в том числе предельные цены товаров, работ, услуг), предусмотренный </w:t>
            </w:r>
            <w:r w:rsidRPr="0068330B">
              <w:rPr>
                <w:rFonts w:ascii="Times New Roman" w:hAnsi="Times New Roman" w:cs="Times New Roman"/>
                <w:szCs w:val="22"/>
              </w:rPr>
              <w:t xml:space="preserve">приложением № </w:t>
            </w:r>
            <w:r w:rsidRPr="00A74C0A">
              <w:rPr>
                <w:rFonts w:ascii="Times New Roman" w:hAnsi="Times New Roman" w:cs="Times New Roman"/>
                <w:szCs w:val="22"/>
              </w:rPr>
              <w:t xml:space="preserve">2 к Правилам определения требований к закупаемым </w:t>
            </w:r>
            <w:r w:rsidRPr="00A74C0A">
              <w:rPr>
                <w:rFonts w:ascii="Times New Roman" w:hAnsi="Times New Roman" w:cs="Times New Roman"/>
                <w:bCs/>
              </w:rPr>
              <w:t>муниципальными органами</w:t>
            </w:r>
            <w:r>
              <w:rPr>
                <w:rFonts w:ascii="Times New Roman" w:hAnsi="Times New Roman" w:cs="Times New Roman"/>
                <w:bCs/>
              </w:rPr>
              <w:t xml:space="preserve"> Дмитриевского сельского поселения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Галичского муниципального района</w:t>
            </w:r>
            <w:r w:rsidRPr="00A74C0A">
              <w:rPr>
                <w:rFonts w:ascii="Times New Roman" w:hAnsi="Times New Roman" w:cs="Times New Roman"/>
                <w:bCs/>
              </w:rPr>
              <w:t xml:space="preserve"> и подведомственными им казенными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A74C0A">
              <w:rPr>
                <w:rFonts w:ascii="Times New Roman" w:hAnsi="Times New Roman" w:cs="Times New Roman"/>
                <w:szCs w:val="22"/>
              </w:rPr>
              <w:t xml:space="preserve"> бюджетными 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от</w:t>
            </w:r>
            <w:r w:rsidRPr="00A74C0A">
              <w:rPr>
                <w:rFonts w:ascii="Times New Roman" w:hAnsi="Times New Roman" w:cs="Times New Roman"/>
                <w:bCs/>
              </w:rPr>
              <w:t>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 w:cs="Times New Roman"/>
                <w:bCs/>
              </w:rPr>
              <w:t xml:space="preserve">, утвержденным постановлением администрации Дмитриевского сельского поселения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Галичского 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Костромской области от </w:t>
            </w:r>
            <w:r>
              <w:rPr>
                <w:rStyle w:val="2"/>
                <w:rFonts w:ascii="Times New Roman" w:hAnsi="Times New Roman"/>
                <w:b w:val="0"/>
                <w:bCs w:val="0"/>
                <w:sz w:val="24"/>
                <w:szCs w:val="24"/>
              </w:rPr>
              <w:t>20 июня</w:t>
            </w:r>
            <w:r w:rsidRPr="00C67706">
              <w:rPr>
                <w:rStyle w:val="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2016 года № </w:t>
            </w:r>
            <w:r>
              <w:rPr>
                <w:rStyle w:val="2"/>
                <w:rFonts w:ascii="Times New Roman" w:hAnsi="Times New Roman"/>
                <w:b w:val="0"/>
                <w:bCs w:val="0"/>
                <w:sz w:val="24"/>
                <w:szCs w:val="24"/>
              </w:rPr>
              <w:t>113</w:t>
            </w:r>
          </w:p>
        </w:tc>
      </w:tr>
      <w:tr w:rsidR="005C2293" w:rsidRPr="00A0423A" w:rsidTr="00B108A2">
        <w:tc>
          <w:tcPr>
            <w:tcW w:w="538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84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5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7" w:type="dxa"/>
            <w:gridSpan w:val="4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2293" w:rsidRPr="00A0423A" w:rsidTr="00B108A2">
        <w:tc>
          <w:tcPr>
            <w:tcW w:w="14833" w:type="dxa"/>
            <w:gridSpan w:val="11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органами </w:t>
            </w:r>
            <w:r w:rsidRPr="00951F84">
              <w:rPr>
                <w:rFonts w:ascii="Times New Roman" w:hAnsi="Times New Roman" w:cs="Times New Roman"/>
                <w:szCs w:val="22"/>
              </w:rPr>
              <w:t>Дмитриевского сельского поселения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Галичского муниципального района</w:t>
            </w:r>
          </w:p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2293" w:rsidRPr="00A0423A" w:rsidTr="00B108A2">
        <w:tc>
          <w:tcPr>
            <w:tcW w:w="538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84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5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1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5C2293" w:rsidRPr="00A0423A" w:rsidRDefault="005C2293" w:rsidP="00B10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C2293" w:rsidRPr="00A0423A" w:rsidRDefault="005C2293" w:rsidP="00001C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2293" w:rsidRPr="00A0423A" w:rsidRDefault="005C2293" w:rsidP="00001C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--------------------------------</w:t>
      </w:r>
    </w:p>
    <w:p w:rsidR="005C2293" w:rsidRPr="00A0423A" w:rsidRDefault="005C2293" w:rsidP="00001C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32"/>
      <w:bookmarkEnd w:id="1"/>
      <w:r w:rsidRPr="00A0423A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</w:t>
      </w:r>
      <w:r>
        <w:rPr>
          <w:rFonts w:ascii="Times New Roman" w:hAnsi="Times New Roman" w:cs="Times New Roman"/>
          <w:szCs w:val="22"/>
        </w:rPr>
        <w:t>»</w:t>
      </w: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Pr="00A0423A" w:rsidRDefault="005C2293" w:rsidP="00001C6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2293" w:rsidRDefault="005C2293" w:rsidP="00DC0C91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5C2293" w:rsidRDefault="005C2293" w:rsidP="00DC0C91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:rsidR="005C2293" w:rsidRDefault="005C2293" w:rsidP="00DC0C91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Дмитриевского сельского поселения</w:t>
      </w:r>
    </w:p>
    <w:p w:rsidR="005C2293" w:rsidRDefault="005C2293" w:rsidP="00DC0C91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 14 » августа 2018 года № 46</w:t>
      </w:r>
    </w:p>
    <w:p w:rsidR="005C2293" w:rsidRDefault="005C2293" w:rsidP="00001C6E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</w:p>
    <w:p w:rsidR="005C2293" w:rsidRPr="00A0423A" w:rsidRDefault="005C2293" w:rsidP="0049760D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A0423A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5C2293" w:rsidRPr="00A74C0A" w:rsidRDefault="005C2293" w:rsidP="0049760D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74C0A">
        <w:rPr>
          <w:rFonts w:ascii="Times New Roman" w:hAnsi="Times New Roman" w:cs="Times New Roman"/>
          <w:szCs w:val="22"/>
        </w:rPr>
        <w:t>к Правилам определения требований</w:t>
      </w:r>
    </w:p>
    <w:p w:rsidR="005C2293" w:rsidRDefault="005C2293" w:rsidP="0049760D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A74C0A">
        <w:rPr>
          <w:rFonts w:ascii="Times New Roman" w:hAnsi="Times New Roman" w:cs="Times New Roman"/>
          <w:szCs w:val="22"/>
        </w:rPr>
        <w:t xml:space="preserve">к закупаемым </w:t>
      </w:r>
      <w:r w:rsidRPr="00A74C0A">
        <w:rPr>
          <w:rStyle w:val="2"/>
          <w:rFonts w:ascii="Times New Roman" w:hAnsi="Times New Roman"/>
          <w:b w:val="0"/>
          <w:sz w:val="22"/>
          <w:szCs w:val="22"/>
        </w:rPr>
        <w:t>муниципальными органами</w:t>
      </w:r>
    </w:p>
    <w:p w:rsidR="005C2293" w:rsidRDefault="005C2293" w:rsidP="0049760D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</w:p>
    <w:p w:rsidR="005C2293" w:rsidRDefault="005C2293" w:rsidP="0049760D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74C0A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</w:p>
    <w:p w:rsidR="005C2293" w:rsidRDefault="005C2293" w:rsidP="0049760D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A74C0A">
        <w:rPr>
          <w:rStyle w:val="2"/>
          <w:rFonts w:ascii="Times New Roman" w:hAnsi="Times New Roman"/>
          <w:b w:val="0"/>
          <w:sz w:val="22"/>
          <w:szCs w:val="22"/>
        </w:rPr>
        <w:t xml:space="preserve">Костромской области и подведомственными </w:t>
      </w:r>
    </w:p>
    <w:p w:rsidR="005C2293" w:rsidRDefault="005C2293" w:rsidP="0049760D">
      <w:pPr>
        <w:pStyle w:val="ConsPlusNormal"/>
        <w:ind w:firstLine="8520"/>
        <w:jc w:val="right"/>
        <w:rPr>
          <w:rFonts w:ascii="Times New Roman" w:hAnsi="Times New Roman" w:cs="Times New Roman"/>
        </w:rPr>
      </w:pPr>
      <w:r w:rsidRPr="00A74C0A">
        <w:rPr>
          <w:rStyle w:val="2"/>
          <w:rFonts w:ascii="Times New Roman" w:hAnsi="Times New Roman"/>
          <w:b w:val="0"/>
          <w:sz w:val="22"/>
          <w:szCs w:val="22"/>
        </w:rPr>
        <w:t>им казенными</w:t>
      </w:r>
      <w:r w:rsidRPr="00A74C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бюджетными учреждениями</w:t>
      </w:r>
    </w:p>
    <w:p w:rsidR="005C2293" w:rsidRDefault="005C2293" w:rsidP="0049760D">
      <w:pPr>
        <w:pStyle w:val="ConsPlusNormal"/>
        <w:ind w:left="6237" w:firstLine="149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A74C0A">
        <w:rPr>
          <w:rStyle w:val="2"/>
          <w:rFonts w:ascii="Times New Roman" w:hAnsi="Times New Roman"/>
          <w:b w:val="0"/>
          <w:sz w:val="22"/>
          <w:szCs w:val="22"/>
        </w:rPr>
        <w:t xml:space="preserve">отдельным видам товаров, работ, услуг (в том числе </w:t>
      </w:r>
    </w:p>
    <w:p w:rsidR="005C2293" w:rsidRPr="00886628" w:rsidRDefault="005C2293" w:rsidP="0049760D">
      <w:pPr>
        <w:pStyle w:val="ConsPlusNormal"/>
        <w:ind w:left="6237" w:firstLine="149"/>
        <w:jc w:val="right"/>
        <w:rPr>
          <w:rFonts w:ascii="Times New Roman" w:hAnsi="Times New Roman" w:cs="Times New Roman"/>
          <w:b/>
          <w:szCs w:val="22"/>
        </w:rPr>
      </w:pPr>
      <w:r w:rsidRPr="00A74C0A">
        <w:rPr>
          <w:rStyle w:val="2"/>
          <w:rFonts w:ascii="Times New Roman" w:hAnsi="Times New Roman"/>
          <w:b w:val="0"/>
          <w:sz w:val="22"/>
          <w:szCs w:val="22"/>
        </w:rPr>
        <w:t>предельных цен товаров, работ, услуг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)</w:t>
      </w:r>
    </w:p>
    <w:p w:rsidR="005C2293" w:rsidRDefault="005C2293" w:rsidP="0049760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55"/>
      <w:bookmarkEnd w:id="2"/>
      <w:r>
        <w:rPr>
          <w:rFonts w:ascii="Times New Roman" w:hAnsi="Times New Roman" w:cs="Times New Roman"/>
          <w:szCs w:val="22"/>
        </w:rPr>
        <w:t xml:space="preserve">  </w:t>
      </w:r>
    </w:p>
    <w:p w:rsidR="005C2293" w:rsidRDefault="005C2293" w:rsidP="0088662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Обязательный перечень отдельных видов товаров, работ,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 xml:space="preserve">услуг, их потребительские свойства </w:t>
      </w:r>
      <w:r>
        <w:rPr>
          <w:rFonts w:ascii="Times New Roman" w:hAnsi="Times New Roman" w:cs="Times New Roman"/>
          <w:szCs w:val="22"/>
        </w:rPr>
        <w:t xml:space="preserve">(в том числе качество), </w:t>
      </w:r>
      <w:r w:rsidRPr="00A0423A">
        <w:rPr>
          <w:rFonts w:ascii="Times New Roman" w:hAnsi="Times New Roman" w:cs="Times New Roman"/>
          <w:szCs w:val="22"/>
        </w:rPr>
        <w:t>и иные характеристики,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а также значения таких свойств и характеристик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(в том числе предельны</w:t>
      </w:r>
      <w:r>
        <w:rPr>
          <w:rFonts w:ascii="Times New Roman" w:hAnsi="Times New Roman" w:cs="Times New Roman"/>
          <w:szCs w:val="22"/>
        </w:rPr>
        <w:t>е</w:t>
      </w:r>
      <w:r w:rsidRPr="00A0423A">
        <w:rPr>
          <w:rFonts w:ascii="Times New Roman" w:hAnsi="Times New Roman" w:cs="Times New Roman"/>
          <w:szCs w:val="22"/>
        </w:rPr>
        <w:t xml:space="preserve"> цен</w:t>
      </w:r>
      <w:r>
        <w:rPr>
          <w:rFonts w:ascii="Times New Roman" w:hAnsi="Times New Roman" w:cs="Times New Roman"/>
          <w:szCs w:val="22"/>
        </w:rPr>
        <w:t>ы</w:t>
      </w:r>
      <w:r w:rsidRPr="00A0423A">
        <w:rPr>
          <w:rFonts w:ascii="Times New Roman" w:hAnsi="Times New Roman" w:cs="Times New Roman"/>
          <w:szCs w:val="22"/>
        </w:rPr>
        <w:t xml:space="preserve"> товаров, работ, услуг)</w:t>
      </w:r>
    </w:p>
    <w:p w:rsidR="005C2293" w:rsidRDefault="005C2293" w:rsidP="0088662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5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559"/>
        <w:gridCol w:w="567"/>
        <w:gridCol w:w="568"/>
        <w:gridCol w:w="1418"/>
        <w:gridCol w:w="1416"/>
        <w:gridCol w:w="1417"/>
        <w:gridCol w:w="1418"/>
        <w:gridCol w:w="1134"/>
        <w:gridCol w:w="1276"/>
        <w:gridCol w:w="1700"/>
      </w:tblGrid>
      <w:tr w:rsidR="005C2293" w:rsidRPr="002339BA" w:rsidTr="00BC320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Код по ОКПД2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5C2293" w:rsidRPr="002339BA" w:rsidTr="00FD0577">
        <w:trPr>
          <w:trHeight w:val="10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5C2293" w:rsidRPr="002339BA" w:rsidTr="00AF60A9">
        <w:trPr>
          <w:trHeight w:val="22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Муниципальные органы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Дмитриевского сельского поселения </w:t>
            </w:r>
            <w:r w:rsidRPr="00C67706">
              <w:rPr>
                <w:rFonts w:ascii="Times New Roman" w:hAnsi="Times New Roman"/>
                <w:sz w:val="20"/>
                <w:szCs w:val="20"/>
              </w:rPr>
              <w:t>Галичского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DC1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Руководители казенных и бюджетных учреждений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C769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Другие работники органов местного самоуправления и подведомственных им казенных и бюджетных учреждений </w:t>
            </w:r>
          </w:p>
        </w:tc>
      </w:tr>
      <w:tr w:rsidR="005C2293" w:rsidRPr="002339BA" w:rsidTr="00FD0577">
        <w:trPr>
          <w:trHeight w:val="2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муниципальные должности высшей группы должностей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(должности категории «руководитель»)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должности муниципальной службы высшей группы должностей 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(должности категории «руководитель»)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должности муниципальной службы главной группы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должности муниципальной службы ведущей группы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должности муниципальной службы старшей группы должностей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9B37E7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A6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C2293" w:rsidRPr="002339BA" w:rsidTr="006914A2">
        <w:trPr>
          <w:trHeight w:val="6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67706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C67706">
              <w:rPr>
                <w:rFonts w:ascii="Times New Roman" w:hAnsi="Times New Roman"/>
                <w:sz w:val="20"/>
                <w:szCs w:val="20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размер и тип экрана,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 вес, 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время работы, операционная система, 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 тип видеоадаптера, операционная система, 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принтера), разрешение сканирования (для сканера), 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 xml:space="preserve"> время работы, метод управления (сенсорный/кнопочный), количество SIM-карт, наличие модулей и интерфейсов (Wi-Fi, Bluetooth, USB, GPS), 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4000,00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4000,00</w:t>
            </w: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C6770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C67706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B108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B108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1 200 000,00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B108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900 000,00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C6770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C67706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 (дизелем или полудизелем) новые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значение: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ткань. Возможные значения: нетканые материалы</w:t>
            </w: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ценных пород (твердолиственных и тропических);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49.32.11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49.32.12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61.10.30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7706">
              <w:rPr>
                <w:rFonts w:ascii="Times New Roman" w:hAnsi="Times New Roman" w:cs="Times New Roman"/>
                <w:sz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FD057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77.11.10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7706">
              <w:rPr>
                <w:rFonts w:ascii="Times New Roman" w:hAnsi="Times New Roman" w:cs="Times New Roman"/>
                <w:sz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5C2293" w:rsidRPr="00C67706" w:rsidRDefault="005C2293" w:rsidP="0071315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67706">
              <w:rPr>
                <w:rFonts w:ascii="Times New Roman" w:hAnsi="Times New Roman" w:cs="Times New Roman"/>
                <w:sz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58.29.13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7706">
              <w:rPr>
                <w:rFonts w:ascii="Times New Roman" w:hAnsi="Times New Roman" w:cs="Times New Roman"/>
                <w:sz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7706">
              <w:rPr>
                <w:rFonts w:ascii="Times New Roman" w:hAnsi="Times New Roman" w:cs="Times New Roman"/>
                <w:sz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58.26.31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7706">
              <w:rPr>
                <w:rFonts w:ascii="Times New Roman" w:hAnsi="Times New Roman" w:cs="Times New Roman"/>
                <w:sz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7706">
              <w:rPr>
                <w:rFonts w:ascii="Times New Roman" w:hAnsi="Times New Roman" w:cs="Times New Roman"/>
                <w:sz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93" w:rsidRPr="002339BA" w:rsidTr="006A68F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7706">
              <w:rPr>
                <w:rFonts w:ascii="Times New Roman" w:hAnsi="Times New Roman" w:cs="Times New Roman"/>
                <w:sz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706">
              <w:rPr>
                <w:rFonts w:ascii="Times New Roman" w:hAnsi="Times New Roman"/>
                <w:sz w:val="20"/>
                <w:szCs w:val="20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3" w:rsidRPr="00C67706" w:rsidRDefault="005C2293" w:rsidP="00713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293" w:rsidRDefault="005C2293" w:rsidP="00C67706">
      <w:pPr>
        <w:pStyle w:val="ConsPlusNormal"/>
        <w:rPr>
          <w:rFonts w:ascii="Times New Roman" w:hAnsi="Times New Roman" w:cs="Times New Roman"/>
          <w:szCs w:val="22"/>
        </w:rPr>
      </w:pPr>
    </w:p>
    <w:sectPr w:rsidR="005C2293" w:rsidSect="004A6412">
      <w:pgSz w:w="16840" w:h="11907" w:orient="landscape"/>
      <w:pgMar w:top="1134" w:right="640" w:bottom="567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FA3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381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BED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AA3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6A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C1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08E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BE8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4C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30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1">
    <w:nsid w:val="26803619"/>
    <w:multiLevelType w:val="hybridMultilevel"/>
    <w:tmpl w:val="6F102E8A"/>
    <w:lvl w:ilvl="0" w:tplc="B0486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3E"/>
    <w:rsid w:val="00001C6E"/>
    <w:rsid w:val="000054C1"/>
    <w:rsid w:val="0001774A"/>
    <w:rsid w:val="0003685A"/>
    <w:rsid w:val="00053FDD"/>
    <w:rsid w:val="00065635"/>
    <w:rsid w:val="00066E96"/>
    <w:rsid w:val="0007323E"/>
    <w:rsid w:val="000759C1"/>
    <w:rsid w:val="0008437C"/>
    <w:rsid w:val="00084B6C"/>
    <w:rsid w:val="000A001A"/>
    <w:rsid w:val="000A53AF"/>
    <w:rsid w:val="000B2035"/>
    <w:rsid w:val="000C0A78"/>
    <w:rsid w:val="000C53DA"/>
    <w:rsid w:val="000C5AF6"/>
    <w:rsid w:val="000D1005"/>
    <w:rsid w:val="000E6F5A"/>
    <w:rsid w:val="001309BE"/>
    <w:rsid w:val="0014568E"/>
    <w:rsid w:val="00152372"/>
    <w:rsid w:val="001610C0"/>
    <w:rsid w:val="00182E06"/>
    <w:rsid w:val="00183D2A"/>
    <w:rsid w:val="0018671C"/>
    <w:rsid w:val="001A19F3"/>
    <w:rsid w:val="001A70A0"/>
    <w:rsid w:val="001B1C81"/>
    <w:rsid w:val="001B231D"/>
    <w:rsid w:val="001B27E5"/>
    <w:rsid w:val="001B2CD8"/>
    <w:rsid w:val="001C27E7"/>
    <w:rsid w:val="001C30B5"/>
    <w:rsid w:val="001C6CEA"/>
    <w:rsid w:val="001D6174"/>
    <w:rsid w:val="00216A32"/>
    <w:rsid w:val="00221A58"/>
    <w:rsid w:val="002339BA"/>
    <w:rsid w:val="0024107A"/>
    <w:rsid w:val="00241643"/>
    <w:rsid w:val="00241B23"/>
    <w:rsid w:val="0025289E"/>
    <w:rsid w:val="002564AB"/>
    <w:rsid w:val="00264BFD"/>
    <w:rsid w:val="002669D0"/>
    <w:rsid w:val="00267429"/>
    <w:rsid w:val="00272932"/>
    <w:rsid w:val="00273BC3"/>
    <w:rsid w:val="00276187"/>
    <w:rsid w:val="002834D1"/>
    <w:rsid w:val="002852D2"/>
    <w:rsid w:val="00286018"/>
    <w:rsid w:val="002A431B"/>
    <w:rsid w:val="002B2A23"/>
    <w:rsid w:val="002F38EB"/>
    <w:rsid w:val="002F42C0"/>
    <w:rsid w:val="002F66BD"/>
    <w:rsid w:val="002F7DDA"/>
    <w:rsid w:val="00315FFC"/>
    <w:rsid w:val="00320F30"/>
    <w:rsid w:val="003239CE"/>
    <w:rsid w:val="003277AB"/>
    <w:rsid w:val="00346674"/>
    <w:rsid w:val="00363F71"/>
    <w:rsid w:val="003733BF"/>
    <w:rsid w:val="003803B7"/>
    <w:rsid w:val="003931B3"/>
    <w:rsid w:val="003A09CE"/>
    <w:rsid w:val="003C26A8"/>
    <w:rsid w:val="003C7EF7"/>
    <w:rsid w:val="003D25E1"/>
    <w:rsid w:val="003D3FFD"/>
    <w:rsid w:val="003D5B87"/>
    <w:rsid w:val="003D74D0"/>
    <w:rsid w:val="003E6439"/>
    <w:rsid w:val="004031F4"/>
    <w:rsid w:val="00423D75"/>
    <w:rsid w:val="00445E4B"/>
    <w:rsid w:val="00460069"/>
    <w:rsid w:val="00461A56"/>
    <w:rsid w:val="00463C85"/>
    <w:rsid w:val="00481CC3"/>
    <w:rsid w:val="004879E8"/>
    <w:rsid w:val="0049320C"/>
    <w:rsid w:val="0049376C"/>
    <w:rsid w:val="0049760D"/>
    <w:rsid w:val="004A6412"/>
    <w:rsid w:val="004A6C99"/>
    <w:rsid w:val="004B3ECE"/>
    <w:rsid w:val="004D6BB5"/>
    <w:rsid w:val="004E2238"/>
    <w:rsid w:val="004E25B7"/>
    <w:rsid w:val="004E55C0"/>
    <w:rsid w:val="004E69BB"/>
    <w:rsid w:val="00500548"/>
    <w:rsid w:val="0050402B"/>
    <w:rsid w:val="00527AE0"/>
    <w:rsid w:val="00535683"/>
    <w:rsid w:val="00547722"/>
    <w:rsid w:val="00564C4F"/>
    <w:rsid w:val="005729B7"/>
    <w:rsid w:val="005731DF"/>
    <w:rsid w:val="005C2293"/>
    <w:rsid w:val="005C28BA"/>
    <w:rsid w:val="005D0C56"/>
    <w:rsid w:val="005E0CA3"/>
    <w:rsid w:val="005E4C1D"/>
    <w:rsid w:val="005E5374"/>
    <w:rsid w:val="005F5635"/>
    <w:rsid w:val="005F73F0"/>
    <w:rsid w:val="0060209D"/>
    <w:rsid w:val="00622637"/>
    <w:rsid w:val="00626AD7"/>
    <w:rsid w:val="00630BFF"/>
    <w:rsid w:val="00632336"/>
    <w:rsid w:val="00641CA4"/>
    <w:rsid w:val="00652DEF"/>
    <w:rsid w:val="00657A89"/>
    <w:rsid w:val="006674B3"/>
    <w:rsid w:val="0068330B"/>
    <w:rsid w:val="006914A2"/>
    <w:rsid w:val="006975A6"/>
    <w:rsid w:val="006A68FB"/>
    <w:rsid w:val="006B4C88"/>
    <w:rsid w:val="006D25F0"/>
    <w:rsid w:val="006D345A"/>
    <w:rsid w:val="006D365C"/>
    <w:rsid w:val="006E1508"/>
    <w:rsid w:val="006F10CD"/>
    <w:rsid w:val="006F777A"/>
    <w:rsid w:val="007071AE"/>
    <w:rsid w:val="00713154"/>
    <w:rsid w:val="0071548F"/>
    <w:rsid w:val="007158A5"/>
    <w:rsid w:val="007418F0"/>
    <w:rsid w:val="0074566D"/>
    <w:rsid w:val="00763C75"/>
    <w:rsid w:val="007A383C"/>
    <w:rsid w:val="007A6CD1"/>
    <w:rsid w:val="007B4869"/>
    <w:rsid w:val="007D206F"/>
    <w:rsid w:val="007E0246"/>
    <w:rsid w:val="007E4E80"/>
    <w:rsid w:val="007E6A7D"/>
    <w:rsid w:val="007F2E89"/>
    <w:rsid w:val="00805B87"/>
    <w:rsid w:val="00806700"/>
    <w:rsid w:val="00807F5B"/>
    <w:rsid w:val="008221EF"/>
    <w:rsid w:val="00831658"/>
    <w:rsid w:val="0083786B"/>
    <w:rsid w:val="00845D1D"/>
    <w:rsid w:val="0085790E"/>
    <w:rsid w:val="00886628"/>
    <w:rsid w:val="008909F0"/>
    <w:rsid w:val="0089152A"/>
    <w:rsid w:val="00894C9E"/>
    <w:rsid w:val="008B50ED"/>
    <w:rsid w:val="008B6022"/>
    <w:rsid w:val="008C229C"/>
    <w:rsid w:val="008C6494"/>
    <w:rsid w:val="008D3D9B"/>
    <w:rsid w:val="008E219F"/>
    <w:rsid w:val="008E2A38"/>
    <w:rsid w:val="008E5F25"/>
    <w:rsid w:val="008F5E60"/>
    <w:rsid w:val="0090725E"/>
    <w:rsid w:val="00925AEA"/>
    <w:rsid w:val="009361D8"/>
    <w:rsid w:val="00945E75"/>
    <w:rsid w:val="00951F84"/>
    <w:rsid w:val="0096352C"/>
    <w:rsid w:val="009730F2"/>
    <w:rsid w:val="00980CC2"/>
    <w:rsid w:val="00985D7B"/>
    <w:rsid w:val="009B3289"/>
    <w:rsid w:val="009B37E7"/>
    <w:rsid w:val="009B3EFA"/>
    <w:rsid w:val="009B5141"/>
    <w:rsid w:val="009B64BB"/>
    <w:rsid w:val="009C79F3"/>
    <w:rsid w:val="009D1A3D"/>
    <w:rsid w:val="009E32CA"/>
    <w:rsid w:val="009E7259"/>
    <w:rsid w:val="009E7F78"/>
    <w:rsid w:val="009F0500"/>
    <w:rsid w:val="00A00B97"/>
    <w:rsid w:val="00A0423A"/>
    <w:rsid w:val="00A11EC7"/>
    <w:rsid w:val="00A12836"/>
    <w:rsid w:val="00A348A4"/>
    <w:rsid w:val="00A46A7B"/>
    <w:rsid w:val="00A528D5"/>
    <w:rsid w:val="00A573C6"/>
    <w:rsid w:val="00A74C0A"/>
    <w:rsid w:val="00AB0597"/>
    <w:rsid w:val="00AB1CD2"/>
    <w:rsid w:val="00AB2CD6"/>
    <w:rsid w:val="00AC0882"/>
    <w:rsid w:val="00AC4D4A"/>
    <w:rsid w:val="00AF0426"/>
    <w:rsid w:val="00AF60A9"/>
    <w:rsid w:val="00B0085D"/>
    <w:rsid w:val="00B07DCB"/>
    <w:rsid w:val="00B108A2"/>
    <w:rsid w:val="00B10CCC"/>
    <w:rsid w:val="00B15A61"/>
    <w:rsid w:val="00B32EED"/>
    <w:rsid w:val="00B33A45"/>
    <w:rsid w:val="00B56001"/>
    <w:rsid w:val="00B57B7D"/>
    <w:rsid w:val="00B923CA"/>
    <w:rsid w:val="00B9363E"/>
    <w:rsid w:val="00BA4AF7"/>
    <w:rsid w:val="00BB34C4"/>
    <w:rsid w:val="00BC22CF"/>
    <w:rsid w:val="00BC3205"/>
    <w:rsid w:val="00BD3B1A"/>
    <w:rsid w:val="00BE4F6F"/>
    <w:rsid w:val="00BF1CFB"/>
    <w:rsid w:val="00C21DA8"/>
    <w:rsid w:val="00C36A77"/>
    <w:rsid w:val="00C43721"/>
    <w:rsid w:val="00C43838"/>
    <w:rsid w:val="00C51433"/>
    <w:rsid w:val="00C555BF"/>
    <w:rsid w:val="00C563C5"/>
    <w:rsid w:val="00C60EB7"/>
    <w:rsid w:val="00C67706"/>
    <w:rsid w:val="00C76954"/>
    <w:rsid w:val="00C84482"/>
    <w:rsid w:val="00C86AA0"/>
    <w:rsid w:val="00C91379"/>
    <w:rsid w:val="00CA6C16"/>
    <w:rsid w:val="00CC5C86"/>
    <w:rsid w:val="00CC6A14"/>
    <w:rsid w:val="00CC7877"/>
    <w:rsid w:val="00CF2357"/>
    <w:rsid w:val="00D0107B"/>
    <w:rsid w:val="00D0478E"/>
    <w:rsid w:val="00D05F9B"/>
    <w:rsid w:val="00D146C6"/>
    <w:rsid w:val="00D24027"/>
    <w:rsid w:val="00D24A6A"/>
    <w:rsid w:val="00D32C7E"/>
    <w:rsid w:val="00D44311"/>
    <w:rsid w:val="00D44E5F"/>
    <w:rsid w:val="00D47FDA"/>
    <w:rsid w:val="00D50198"/>
    <w:rsid w:val="00D60143"/>
    <w:rsid w:val="00D72388"/>
    <w:rsid w:val="00D804B2"/>
    <w:rsid w:val="00D822C0"/>
    <w:rsid w:val="00D8514D"/>
    <w:rsid w:val="00D955BF"/>
    <w:rsid w:val="00DA6C86"/>
    <w:rsid w:val="00DC0C91"/>
    <w:rsid w:val="00DC1005"/>
    <w:rsid w:val="00DC65AE"/>
    <w:rsid w:val="00DD3F96"/>
    <w:rsid w:val="00DD5EA3"/>
    <w:rsid w:val="00DE57A4"/>
    <w:rsid w:val="00DF69C3"/>
    <w:rsid w:val="00E433AE"/>
    <w:rsid w:val="00E447B8"/>
    <w:rsid w:val="00E831CB"/>
    <w:rsid w:val="00E97548"/>
    <w:rsid w:val="00EA612E"/>
    <w:rsid w:val="00EA6881"/>
    <w:rsid w:val="00EB25A9"/>
    <w:rsid w:val="00EB3C51"/>
    <w:rsid w:val="00EB5282"/>
    <w:rsid w:val="00ED3CA9"/>
    <w:rsid w:val="00ED5202"/>
    <w:rsid w:val="00ED7AAE"/>
    <w:rsid w:val="00EE21B9"/>
    <w:rsid w:val="00EF6A1D"/>
    <w:rsid w:val="00EF768E"/>
    <w:rsid w:val="00F166C4"/>
    <w:rsid w:val="00F50E8F"/>
    <w:rsid w:val="00F560F9"/>
    <w:rsid w:val="00F652A3"/>
    <w:rsid w:val="00F8074F"/>
    <w:rsid w:val="00F83EEE"/>
    <w:rsid w:val="00F87C59"/>
    <w:rsid w:val="00F96566"/>
    <w:rsid w:val="00FA0A0B"/>
    <w:rsid w:val="00FB2A05"/>
    <w:rsid w:val="00FB2E5A"/>
    <w:rsid w:val="00FB7029"/>
    <w:rsid w:val="00FD0577"/>
    <w:rsid w:val="00FD27A9"/>
    <w:rsid w:val="00FE0EB9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23D7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3D7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23D75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3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23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231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936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936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9363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C99"/>
    <w:rPr>
      <w:rFonts w:ascii="Times New Roman" w:hAnsi="Times New Roman" w:cs="Times New Roman"/>
      <w:sz w:val="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23D75"/>
    <w:rPr>
      <w:rFonts w:ascii="Arial" w:hAnsi="Arial" w:cs="Arial"/>
      <w:b/>
      <w:bCs/>
      <w:color w:val="000080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423D75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231D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23D75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423D75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23D75"/>
    <w:rPr>
      <w:rFonts w:cs="Times New Roman"/>
      <w:sz w:val="24"/>
      <w:szCs w:val="24"/>
      <w:lang w:val="ru-RU" w:eastAsia="ar-SA" w:bidi="ar-SA"/>
    </w:rPr>
  </w:style>
  <w:style w:type="table" w:styleId="TableGrid">
    <w:name w:val="Table Grid"/>
    <w:basedOn w:val="TableNormal"/>
    <w:uiPriority w:val="99"/>
    <w:locked/>
    <w:rsid w:val="00B15A6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B15A6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8pt">
    <w:name w:val="Основной текст (2) + 8 pt"/>
    <w:basedOn w:val="2"/>
    <w:uiPriority w:val="99"/>
    <w:rsid w:val="003277AB"/>
    <w:rPr>
      <w:rFonts w:ascii="Times New Roman" w:hAnsi="Times New Roman"/>
      <w:color w:val="000000"/>
      <w:w w:val="100"/>
      <w:position w:val="0"/>
      <w:sz w:val="16"/>
      <w:szCs w:val="1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19</Pages>
  <Words>2758</Words>
  <Characters>15724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Olga</cp:lastModifiedBy>
  <cp:revision>205</cp:revision>
  <cp:lastPrinted>2018-08-14T10:28:00Z</cp:lastPrinted>
  <dcterms:created xsi:type="dcterms:W3CDTF">2018-07-25T17:55:00Z</dcterms:created>
  <dcterms:modified xsi:type="dcterms:W3CDTF">2018-08-14T10:30:00Z</dcterms:modified>
</cp:coreProperties>
</file>