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CD" w:rsidRPr="00684B9E" w:rsidRDefault="00A81FCD" w:rsidP="007A3CB2">
      <w:pPr>
        <w:pStyle w:val="Heading2"/>
        <w:spacing w:before="0" w:beforeAutospacing="0" w:after="0" w:afterAutospacing="0"/>
        <w:jc w:val="center"/>
        <w:rPr>
          <w:rFonts w:ascii="Book Antiqua" w:hAnsi="Book Antiqua"/>
          <w:bCs w:val="0"/>
          <w:sz w:val="32"/>
          <w:szCs w:val="32"/>
        </w:rPr>
      </w:pPr>
      <w:r w:rsidRPr="00684B9E">
        <w:rPr>
          <w:rFonts w:ascii="Tahoma" w:hAnsi="Tahoma" w:cs="Tahoma"/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636273152" r:id="rId6"/>
        </w:object>
      </w:r>
    </w:p>
    <w:p w:rsidR="00A81FCD" w:rsidRPr="00684B9E" w:rsidRDefault="00A81FCD" w:rsidP="007A3CB2">
      <w:pPr>
        <w:pStyle w:val="Heading2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684B9E">
        <w:rPr>
          <w:bCs w:val="0"/>
          <w:sz w:val="32"/>
          <w:szCs w:val="32"/>
        </w:rPr>
        <w:t>АДМИНИСТРАЦИЯ</w:t>
      </w:r>
    </w:p>
    <w:p w:rsidR="00A81FCD" w:rsidRPr="00684B9E" w:rsidRDefault="00A81FCD" w:rsidP="007A3CB2">
      <w:pPr>
        <w:pStyle w:val="Heading2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684B9E">
        <w:rPr>
          <w:bCs w:val="0"/>
          <w:sz w:val="32"/>
          <w:szCs w:val="32"/>
        </w:rPr>
        <w:t>ДМИТРИЕВСКОГО СЕЛЬСКОГО ПОСЕЛЕНИЯ</w:t>
      </w:r>
    </w:p>
    <w:p w:rsidR="00A81FCD" w:rsidRPr="00684B9E" w:rsidRDefault="00A81FCD" w:rsidP="007A3CB2">
      <w:pPr>
        <w:pStyle w:val="Heading2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684B9E">
        <w:rPr>
          <w:bCs w:val="0"/>
          <w:sz w:val="32"/>
          <w:szCs w:val="32"/>
        </w:rPr>
        <w:t>ГАЛИЧСКОГО МУНИЦИПАЛЬНОГО РАЙОНА</w:t>
      </w:r>
    </w:p>
    <w:p w:rsidR="00A81FCD" w:rsidRPr="00684B9E" w:rsidRDefault="00A81FCD" w:rsidP="007A3CB2">
      <w:pPr>
        <w:pStyle w:val="Heading2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684B9E">
        <w:rPr>
          <w:bCs w:val="0"/>
          <w:sz w:val="32"/>
          <w:szCs w:val="32"/>
        </w:rPr>
        <w:t>КОСТРОМСКОЙ ОБЛАСТИ</w:t>
      </w:r>
    </w:p>
    <w:p w:rsidR="00A81FCD" w:rsidRPr="00684B9E" w:rsidRDefault="00A81FCD" w:rsidP="007A3C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1FCD" w:rsidRPr="00684B9E" w:rsidRDefault="00A81FCD" w:rsidP="007A3CB2">
      <w:pPr>
        <w:pStyle w:val="Heading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684B9E">
        <w:rPr>
          <w:b w:val="0"/>
          <w:sz w:val="32"/>
          <w:szCs w:val="32"/>
        </w:rPr>
        <w:t>П О С Т А Н О В Л Е Н И Е</w:t>
      </w:r>
    </w:p>
    <w:p w:rsidR="00A81FCD" w:rsidRPr="007A3CB2" w:rsidRDefault="00A81FCD" w:rsidP="007A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FCD" w:rsidRPr="007A3CB2" w:rsidRDefault="00A81FCD" w:rsidP="007A3CB2">
      <w:pPr>
        <w:pStyle w:val="Heading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A3508A">
        <w:rPr>
          <w:b w:val="0"/>
          <w:sz w:val="28"/>
          <w:szCs w:val="28"/>
        </w:rPr>
        <w:t xml:space="preserve">от « 01 » августа 2019 года </w:t>
      </w:r>
      <w:r w:rsidRPr="00A3508A">
        <w:rPr>
          <w:b w:val="0"/>
          <w:color w:val="000000"/>
          <w:sz w:val="28"/>
          <w:szCs w:val="28"/>
        </w:rPr>
        <w:t xml:space="preserve">№ </w:t>
      </w:r>
      <w:r>
        <w:rPr>
          <w:b w:val="0"/>
          <w:color w:val="000000"/>
          <w:sz w:val="28"/>
          <w:szCs w:val="28"/>
        </w:rPr>
        <w:t>51</w:t>
      </w:r>
    </w:p>
    <w:p w:rsidR="00A81FCD" w:rsidRPr="007A3CB2" w:rsidRDefault="00A81FCD" w:rsidP="007A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FCD" w:rsidRPr="007A3CB2" w:rsidRDefault="00A81FCD" w:rsidP="007A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CB2">
        <w:rPr>
          <w:rFonts w:ascii="Times New Roman" w:hAnsi="Times New Roman"/>
          <w:sz w:val="28"/>
          <w:szCs w:val="28"/>
        </w:rPr>
        <w:t>дер. Дмитриевское</w:t>
      </w:r>
    </w:p>
    <w:p w:rsidR="00A81FCD" w:rsidRPr="00F6451C" w:rsidRDefault="00A81FCD" w:rsidP="007A3CB2">
      <w:pPr>
        <w:spacing w:after="0" w:line="240" w:lineRule="auto"/>
        <w:jc w:val="center"/>
        <w:rPr>
          <w:sz w:val="28"/>
          <w:szCs w:val="28"/>
        </w:rPr>
      </w:pPr>
    </w:p>
    <w:p w:rsidR="00A81FCD" w:rsidRPr="00684B9E" w:rsidRDefault="00A81FCD" w:rsidP="007A3CB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84B9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Pr="00684B9E">
        <w:rPr>
          <w:rFonts w:ascii="Times New Roman" w:hAnsi="Times New Roman"/>
          <w:b/>
          <w:color w:val="000000"/>
          <w:sz w:val="28"/>
          <w:szCs w:val="28"/>
          <w:lang w:eastAsia="ru-RU"/>
        </w:rPr>
        <w:t>оложения о маневренном жилищном фонде</w:t>
      </w:r>
    </w:p>
    <w:p w:rsidR="00A81FCD" w:rsidRPr="00684B9E" w:rsidRDefault="00A81FCD" w:rsidP="007A3CB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84B9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администрации Дмитриевского сельского поселения </w:t>
      </w:r>
    </w:p>
    <w:p w:rsidR="00A81FCD" w:rsidRPr="00110E3F" w:rsidRDefault="00A81FCD" w:rsidP="00110E3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81FCD" w:rsidRPr="00110E3F" w:rsidRDefault="00A81FCD" w:rsidP="007A3CB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0E3F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РФ», Жилищным Кодексом РФ № 188-ФЗ от 29.12.2004 года,</w:t>
      </w:r>
      <w:r w:rsidRPr="00110E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0E3F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26 января 2006 года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0E3F">
        <w:rPr>
          <w:rFonts w:ascii="Times New Roman" w:hAnsi="Times New Roman"/>
          <w:color w:val="000000"/>
          <w:sz w:val="28"/>
          <w:szCs w:val="28"/>
          <w:lang w:eastAsia="ru-RU"/>
        </w:rPr>
        <w:t>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110E3F">
        <w:rPr>
          <w:rFonts w:ascii="Times New Roman" w:hAnsi="Times New Roman"/>
          <w:color w:val="000000"/>
          <w:sz w:val="28"/>
          <w:szCs w:val="28"/>
        </w:rPr>
        <w:t xml:space="preserve">дминистрация сельского поселения </w:t>
      </w:r>
      <w:r w:rsidRPr="007A3CB2"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110E3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81FCD" w:rsidRPr="00EC6818" w:rsidRDefault="00A81FCD" w:rsidP="00D367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1. Утвердить Положение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маневренном жилищном фонде администрации Дмитриевского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A81FCD" w:rsidRDefault="00A81FCD" w:rsidP="00D3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договор найма жилого помещения </w:t>
      </w:r>
      <w:r w:rsidRPr="00D36723">
        <w:rPr>
          <w:rFonts w:ascii="Times New Roman" w:hAnsi="Times New Roman"/>
          <w:sz w:val="28"/>
          <w:szCs w:val="28"/>
        </w:rPr>
        <w:t xml:space="preserve">согласно приложению № 2 к настоящему Постановлению. </w:t>
      </w:r>
    </w:p>
    <w:p w:rsidR="00A81FCD" w:rsidRPr="00EC6818" w:rsidRDefault="00A81FCD" w:rsidP="00D36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форму заявления о предоставлении жилого помещения специализированного жилого фонда </w:t>
      </w:r>
      <w:r w:rsidRPr="00EC6818">
        <w:rPr>
          <w:rFonts w:ascii="Times New Roman" w:hAnsi="Times New Roman"/>
          <w:sz w:val="28"/>
          <w:szCs w:val="28"/>
        </w:rPr>
        <w:t xml:space="preserve">согласно приложению № 3 к настоящему Постановлению. </w:t>
      </w:r>
    </w:p>
    <w:p w:rsidR="00A81FCD" w:rsidRPr="000B5A10" w:rsidRDefault="00A81FCD" w:rsidP="00807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11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Постановление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 опубликования</w:t>
      </w:r>
      <w:r w:rsidRPr="00110E3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1FCD" w:rsidRDefault="00A81FCD" w:rsidP="008072D7">
      <w:pPr>
        <w:shd w:val="clear" w:color="auto" w:fill="FEFF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FCD" w:rsidRDefault="00A81FCD" w:rsidP="008072D7">
      <w:pPr>
        <w:shd w:val="clear" w:color="auto" w:fill="FEFF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E3F">
        <w:rPr>
          <w:rFonts w:ascii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А.В. Тютин</w:t>
      </w:r>
    </w:p>
    <w:p w:rsidR="00A81FCD" w:rsidRDefault="00A81FCD" w:rsidP="008072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FCD" w:rsidRDefault="00A81FCD" w:rsidP="008072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FCD" w:rsidRDefault="00A81FCD" w:rsidP="008072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FCD" w:rsidRDefault="00A81FCD" w:rsidP="008072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FCD" w:rsidRDefault="00A81FCD" w:rsidP="008072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FCD" w:rsidRDefault="00A81FCD" w:rsidP="008072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FCD" w:rsidRDefault="00A81FCD" w:rsidP="008072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FCD" w:rsidRDefault="00A81FCD" w:rsidP="008072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FCD" w:rsidRDefault="00A81FCD" w:rsidP="008072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FCD" w:rsidRDefault="00A81FCD" w:rsidP="008072D7">
      <w:pPr>
        <w:spacing w:after="0" w:line="240" w:lineRule="auto"/>
        <w:ind w:left="5580"/>
        <w:jc w:val="center"/>
        <w:rPr>
          <w:rFonts w:ascii="Times New Roman" w:hAnsi="Times New Roman"/>
          <w:sz w:val="20"/>
          <w:szCs w:val="20"/>
        </w:rPr>
      </w:pPr>
      <w:r w:rsidRPr="00D36723">
        <w:rPr>
          <w:rFonts w:ascii="Times New Roman" w:hAnsi="Times New Roman"/>
          <w:sz w:val="20"/>
          <w:szCs w:val="20"/>
        </w:rPr>
        <w:t>Приложение №1</w:t>
      </w:r>
    </w:p>
    <w:p w:rsidR="00A81FCD" w:rsidRPr="00D36723" w:rsidRDefault="00A81FCD" w:rsidP="008072D7">
      <w:pPr>
        <w:spacing w:after="0" w:line="240" w:lineRule="auto"/>
        <w:ind w:left="5580"/>
        <w:jc w:val="center"/>
        <w:rPr>
          <w:rFonts w:ascii="Times New Roman" w:hAnsi="Times New Roman"/>
          <w:sz w:val="20"/>
          <w:szCs w:val="20"/>
        </w:rPr>
      </w:pPr>
      <w:r w:rsidRPr="00D36723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администрации Дмитриевского сельского поселения</w:t>
      </w:r>
    </w:p>
    <w:p w:rsidR="00A81FCD" w:rsidRPr="00D36723" w:rsidRDefault="00A81FCD" w:rsidP="008072D7">
      <w:pPr>
        <w:spacing w:after="0" w:line="240" w:lineRule="auto"/>
        <w:ind w:left="55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 51 от 01 августа 2019г.</w:t>
      </w:r>
    </w:p>
    <w:p w:rsidR="00A81FCD" w:rsidRDefault="00A81FCD" w:rsidP="00D36723">
      <w:pPr>
        <w:shd w:val="clear" w:color="auto" w:fill="FEFFFE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81FCD" w:rsidRDefault="00A81FCD" w:rsidP="00D36723">
      <w:pPr>
        <w:shd w:val="clear" w:color="auto" w:fill="FEFFFE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81FCD" w:rsidRPr="00684B9E" w:rsidRDefault="00A81FCD" w:rsidP="00D36723">
      <w:pPr>
        <w:shd w:val="clear" w:color="auto" w:fill="FEFFFE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84B9E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A81FCD" w:rsidRPr="00684B9E" w:rsidRDefault="00A81FCD" w:rsidP="00D36723">
      <w:pPr>
        <w:shd w:val="clear" w:color="auto" w:fill="FEFFFE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84B9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маневренном жилищном фонде администрации </w:t>
      </w:r>
    </w:p>
    <w:p w:rsidR="00A81FCD" w:rsidRPr="00684B9E" w:rsidRDefault="00A81FCD" w:rsidP="00D36723">
      <w:pPr>
        <w:shd w:val="clear" w:color="auto" w:fill="FEFFFE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84B9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Дмитриевского сельского поселения </w:t>
      </w:r>
    </w:p>
    <w:p w:rsidR="00A81FCD" w:rsidRPr="00795256" w:rsidRDefault="00A81FCD" w:rsidP="00D36723">
      <w:pPr>
        <w:shd w:val="clear" w:color="auto" w:fill="FEFFFE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FCD" w:rsidRPr="00795256" w:rsidRDefault="00A81FCD" w:rsidP="00D36723">
      <w:pPr>
        <w:shd w:val="clear" w:color="auto" w:fill="FEFFFE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795256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A81FCD" w:rsidRPr="00795256" w:rsidRDefault="00A81FCD" w:rsidP="00D36723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 о маневренном жилищном фонде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Дмитриевского 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(далее - Положение) разработано в соответствии с Жилищным кодексом Российской Федерации, Гражданским кодексом Российской Федерации, постановлением Правительства Российской Федерации от 26 января 2006 года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Федеральным законом от 06 октября 2003 года №131-ФЗ «Об общих принципах организации местного самоупр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авления в Российской Федерации».</w:t>
      </w:r>
    </w:p>
    <w:p w:rsidR="00A81FCD" w:rsidRDefault="00A81FCD" w:rsidP="00D36723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Настоящее Положение устанавливает порядок формирования, предоставления и использования жилых помещений маневренного фонда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Дмитриевского 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(далее - маневренный фонд).</w:t>
      </w:r>
    </w:p>
    <w:p w:rsidR="00A81FCD" w:rsidRDefault="00A81FCD" w:rsidP="00D36723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3. Маневренный фонд - это разновидность специализированного жилищного фонда, жилые помещения которого предназначены для временного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проживания:</w:t>
      </w:r>
    </w:p>
    <w:p w:rsidR="00A81FCD" w:rsidRDefault="00A81FCD" w:rsidP="00611E13">
      <w:pPr>
        <w:shd w:val="clear" w:color="auto" w:fill="FEFF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81FCD" w:rsidRPr="00795256" w:rsidRDefault="00A81FCD" w:rsidP="00611E13">
      <w:pPr>
        <w:shd w:val="clear" w:color="auto" w:fill="FEFF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A81FCD" w:rsidRPr="00795256" w:rsidRDefault="00A81FCD" w:rsidP="00795256">
      <w:pPr>
        <w:shd w:val="clear" w:color="auto" w:fill="FEFF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A81FCD" w:rsidRPr="00795256" w:rsidRDefault="00A81FCD" w:rsidP="00795256">
      <w:pPr>
        <w:shd w:val="clear" w:color="auto" w:fill="FEFF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4) иных граждан в случаях, предусмотренных законодательством.</w:t>
      </w:r>
    </w:p>
    <w:p w:rsidR="00A81FCD" w:rsidRPr="00795256" w:rsidRDefault="00A81FCD" w:rsidP="00AB0BEA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4. 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года № 42.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Маневренный фонд формируется из находящихся в муниципальной </w:t>
      </w:r>
      <w:r w:rsidRPr="00EC705A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собственности свободных жилых помещений и приобретенных жилых помещений за счет средств бюджета администрации Дмитриевского сельского поселения. Отнесение жилых помещений к специализированному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если имеют ограничения (обременения) прав на это имущество.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6. Жилые помещения маневренного фонда не подлежат приватизации, отчуждению, передаче в аренду, наем.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7. Включение жилых помещений в специализированный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года № 42.</w:t>
      </w:r>
    </w:p>
    <w:p w:rsidR="00A81FCD" w:rsidRDefault="00A81FCD" w:rsidP="00F34F8A">
      <w:pPr>
        <w:shd w:val="clear" w:color="auto" w:fill="FEFF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705A">
        <w:rPr>
          <w:rFonts w:ascii="Times New Roman" w:hAnsi="Times New Roman"/>
          <w:color w:val="000000"/>
          <w:sz w:val="28"/>
          <w:szCs w:val="28"/>
          <w:lang w:eastAsia="ru-RU"/>
        </w:rPr>
        <w:t>Объем общей площади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жилых помещений для включения в муниципальный специализированный жилищный фонд с отнесением таких помещений к маневренному фонду устанавливается постановлением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Дмитриевского 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поселения.</w:t>
      </w:r>
    </w:p>
    <w:p w:rsidR="00A81FCD" w:rsidRPr="00EC705A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1.8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Учет жилых помещений маневренного фонда осуществляется </w:t>
      </w:r>
      <w:r w:rsidRPr="00EC705A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администрацией Дмитриевского сельского поселения.</w:t>
      </w:r>
    </w:p>
    <w:p w:rsidR="00A81FCD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1.9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. Управление помещениями, относящимися к маневренному фонду, осуществляется организациями, обслуживающими жилищный фонд на территории сельского поселения.</w:t>
      </w:r>
    </w:p>
    <w:p w:rsidR="00A81FCD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A81FCD" w:rsidRPr="00795256" w:rsidRDefault="00A81FCD" w:rsidP="00F34F8A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b/>
          <w:color w:val="000000"/>
          <w:sz w:val="28"/>
          <w:szCs w:val="28"/>
          <w:lang w:eastAsia="ru-RU"/>
        </w:rPr>
        <w:t>2. Основания, условия и срок предоставления жилого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9525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помещения маневренного фонда</w:t>
      </w:r>
    </w:p>
    <w:p w:rsidR="00A81FCD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Жилые помещения маневренного фонда предоставляются из расчета не </w:t>
      </w:r>
      <w:r w:rsidRPr="00067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менее </w:t>
      </w:r>
      <w:smartTag w:uri="urn:schemas-microsoft-com:office:smarttags" w:element="metricconverter">
        <w:smartTagPr>
          <w:attr w:name="ProductID" w:val="6 м²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6 м²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0675E9">
        <w:rPr>
          <w:rFonts w:ascii="Times New Roman" w:hAnsi="Times New Roman"/>
          <w:color w:val="000000"/>
          <w:sz w:val="28"/>
          <w:szCs w:val="28"/>
          <w:lang w:eastAsia="ru-RU"/>
        </w:rPr>
        <w:t>шести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квадратных метров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жилой площади на одного человека. Предоставление жилых помещений площадью менее шести квадратных метров на одного человека осуществляется только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письменного согласия граждан</w:t>
      </w:r>
    </w:p>
    <w:p w:rsidR="00A81FCD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. При переселении в жилое помещение маневренного фонда граждане не вправе претендовать на предоставление им жилой площади в том же размере, состоящей из того же количества комнат, такой же благоустроенности, как в месте их постоянного проживания.</w:t>
      </w:r>
    </w:p>
    <w:p w:rsidR="00A81FCD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 найма жилого помещения маневренного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онда заключается на период:</w:t>
      </w:r>
    </w:p>
    <w:p w:rsidR="00A81FCD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завершения капитального ремонта или реконструкции дома (при заключении такого договора с гражданами, указанными в подпункте 1) пункта 3 разде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 1 настоящего Положения);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2) пункта 3 раздела 1 настоящего Положения);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3) пункта 3 раздела 1 настоящего Положения);</w:t>
      </w:r>
    </w:p>
    <w:p w:rsidR="00A81FCD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договору, а также в иных, предусмотренных статьей 101 Жилищного кодекса РФ, случаях.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действия договора найма жилого помещения маневренного фонда при наличии обоснованных причин может быть продлен на основании постановления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Дмитриевского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95256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. Освободившиеся жилые помещения маневренного фонда заселяются в порядке, установленном настоящим Положением.</w:t>
      </w:r>
    </w:p>
    <w:p w:rsidR="00A81FCD" w:rsidRPr="00795256" w:rsidRDefault="00A81FCD" w:rsidP="00F34F8A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предоставления жилого помещения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9525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договору найма жилого помещения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95256">
        <w:rPr>
          <w:rFonts w:ascii="Times New Roman" w:hAnsi="Times New Roman"/>
          <w:b/>
          <w:color w:val="000000"/>
          <w:sz w:val="28"/>
          <w:szCs w:val="28"/>
          <w:lang w:eastAsia="ru-RU"/>
        </w:rPr>
        <w:t>маневренного фонда</w:t>
      </w:r>
    </w:p>
    <w:p w:rsidR="00A81FCD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A81FCD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1) личное заявление, подписанное всеми совершеннолетними членами семьи;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4) выписку из лицевого счета жилого помещения;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5) 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картографии), о наличии (отсутствии) на праве собственности или иного подлежащего государственной регистрации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рава жилого(ых) помещения (й).;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6) документы, подтверждающие право пользования жилым помещением, занимаемым заявителем и членами его семьи;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2) пункта 3 раздела 1 настоящего Положения);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8) документы, подтверждающие факт чрезвычайных обстоятельств, в результате действий которых жилое помещение стало непригодным для проживания, выданные соответствующими уполномоченными органами (представляются гражданами, указанными в подпункте 3) пункта 3 раздела 1 настоящего Положения).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указанные в подпунктах 2 и 3 пункта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раздела 3 настоящего Положения, представляются в копиях с предъявлением оригиналов.</w:t>
      </w:r>
    </w:p>
    <w:p w:rsidR="00A81FCD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В случае предоставления жилых помещений маневренного фонда для временного проживания в связи с капитальным ремонтом или реконструкцией дома, в котором находятся жилые помещения, занимаемые гражданами по договору социального найма, представление документа, подтверждающего проведение капитального ремонта или реконструкции, обеспечивается адм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инистрацией сельского поселения.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Гражданину, подавшему заявление о приеме на учет (предоставлении жилого помещения) выдается расписка в получении документов.</w:t>
      </w:r>
    </w:p>
    <w:p w:rsidR="00A81FCD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решается </w:t>
      </w:r>
      <w:r w:rsidRPr="006524B4">
        <w:rPr>
          <w:rFonts w:ascii="Times New Roman" w:hAnsi="Times New Roman"/>
          <w:color w:val="000000"/>
          <w:sz w:val="28"/>
          <w:szCs w:val="28"/>
          <w:lang w:eastAsia="ru-RU"/>
        </w:rPr>
        <w:t>жилищной комиссией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Дмитриевского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3. Решение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позднее, чем через 30 дней со дня представления указанных документов.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4. Решение об отказе в принятии на учет граждан, нуждающихся в предоставлении жилых помещений маневренного фонда принимается в случаях, если:</w:t>
      </w:r>
    </w:p>
    <w:p w:rsidR="00A81FCD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не представлены документы, предусмотренные настоящим Положением; 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б)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пункта 3 раздела 3 настоящего Положения;</w:t>
      </w:r>
    </w:p>
    <w:p w:rsidR="00A81FCD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в) отсутствуют свободные жилые помещения маневренного жилищного фонда.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Предоставление гражданам жилых помещений маневренного фонда осуществляется на основании </w:t>
      </w:r>
      <w:r w:rsidRPr="006524B4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Дмитриевского 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поселения.</w:t>
      </w:r>
    </w:p>
    <w:p w:rsidR="00A81FCD" w:rsidRPr="00795256" w:rsidRDefault="00A81FCD" w:rsidP="000675E9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На основании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сельского поселения о предоставлении гражданам жилых помещений маневренного фонда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ними</w:t>
      </w:r>
      <w:r w:rsidRPr="007952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заключает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 найма жилого помещения маневренного фонда </w:t>
      </w:r>
      <w:r w:rsidRPr="00684B9E">
        <w:rPr>
          <w:rFonts w:ascii="Times New Roman" w:hAnsi="Times New Roman"/>
          <w:color w:val="000000"/>
          <w:sz w:val="28"/>
          <w:szCs w:val="28"/>
          <w:lang w:eastAsia="ru-RU"/>
        </w:rPr>
        <w:t>(форма типового договора найма жилого помещения маневренного фонда, утвержденного постановлением Правительства Российской Федерации от 26 января 2006 года № 42, прилагается).</w:t>
      </w:r>
    </w:p>
    <w:p w:rsidR="00A81FCD" w:rsidRPr="00795256" w:rsidRDefault="00A81FCD" w:rsidP="009D5F15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b/>
          <w:color w:val="000000"/>
          <w:sz w:val="28"/>
          <w:szCs w:val="28"/>
          <w:lang w:eastAsia="ru-RU"/>
        </w:rPr>
        <w:t>4. Пользование жилым помещением по договору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95256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найма жилого помещения маневренного фонда</w:t>
      </w:r>
    </w:p>
    <w:p w:rsidR="00A81FCD" w:rsidRDefault="00A81FCD" w:rsidP="004E08BF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 января 2006 года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:rsidR="00A81FCD" w:rsidRPr="00795256" w:rsidRDefault="00A81FCD" w:rsidP="004E08BF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A81FCD" w:rsidRPr="00795256" w:rsidRDefault="00A81FCD" w:rsidP="004E08BF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допускается.</w:t>
      </w:r>
    </w:p>
    <w:p w:rsidR="00A81FCD" w:rsidRPr="00795256" w:rsidRDefault="00A81FCD" w:rsidP="004E08BF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A81FCD" w:rsidRDefault="00A81FCD" w:rsidP="004E08BF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10-ти дней.</w:t>
      </w:r>
    </w:p>
    <w:p w:rsidR="00A81FCD" w:rsidRDefault="00A81FCD" w:rsidP="004E08BF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4.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6. В случае освобождения жилых помещений маневренного фонда граждане-наниматели обязаны в недельный срок с момента их освобождения проинформировать об этом администрацию сельского поселения, обеспечив их сохранность до момента фактической передачи жилого помещения.</w:t>
      </w:r>
    </w:p>
    <w:p w:rsidR="00A81FCD" w:rsidRPr="00795256" w:rsidRDefault="00A81FCD" w:rsidP="004E08BF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FCD" w:rsidRPr="00795256" w:rsidRDefault="00A81FCD" w:rsidP="009D5F15">
      <w:pPr>
        <w:shd w:val="clear" w:color="auto" w:fill="FEFFFE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Ответственность граждан за несоблюдение порядка пользования жилыми помещениями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95256">
        <w:rPr>
          <w:rFonts w:ascii="Times New Roman" w:hAnsi="Times New Roman"/>
          <w:b/>
          <w:color w:val="000000"/>
          <w:sz w:val="28"/>
          <w:szCs w:val="28"/>
          <w:lang w:eastAsia="ru-RU"/>
        </w:rPr>
        <w:t>маневренного фонда.</w:t>
      </w:r>
    </w:p>
    <w:p w:rsidR="00A81FCD" w:rsidRDefault="00A81FCD" w:rsidP="004E08BF">
      <w:pPr>
        <w:shd w:val="clear" w:color="auto" w:fill="FEFF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судебном порядке в соответствии со статьей 101 Жилищного кодекса РФ и статьей 687 ГК РФ.</w:t>
      </w:r>
    </w:p>
    <w:p w:rsidR="00A81FCD" w:rsidRPr="00EC6818" w:rsidRDefault="00A81FCD" w:rsidP="004E08BF">
      <w:pPr>
        <w:shd w:val="clear" w:color="auto" w:fill="FEFFFE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256">
        <w:rPr>
          <w:rFonts w:ascii="Times New Roman" w:hAnsi="Times New Roman"/>
          <w:b/>
          <w:color w:val="000000"/>
          <w:sz w:val="28"/>
          <w:szCs w:val="28"/>
          <w:lang w:eastAsia="ru-RU"/>
        </w:rPr>
        <w:t>6. Контроль за использованием жилых помещений,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95256">
        <w:rPr>
          <w:rFonts w:ascii="Times New Roman" w:hAnsi="Times New Roman"/>
          <w:b/>
          <w:color w:val="000000"/>
          <w:sz w:val="28"/>
          <w:szCs w:val="28"/>
          <w:lang w:eastAsia="ru-RU"/>
        </w:rPr>
        <w:t>входящих в состав маневренного фонда</w:t>
      </w:r>
    </w:p>
    <w:p w:rsidR="00A81FCD" w:rsidRDefault="00A81FCD" w:rsidP="00EC6818">
      <w:pPr>
        <w:shd w:val="clear" w:color="auto" w:fill="FEFF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соблюдением условий договора найма жилого помещения маневренного фонда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Дмитриевского сельского поселения</w:t>
      </w:r>
      <w:r w:rsidRPr="00795256">
        <w:rPr>
          <w:rFonts w:ascii="Times New Roman" w:hAnsi="Times New Roman"/>
          <w:color w:val="000000"/>
          <w:sz w:val="28"/>
          <w:szCs w:val="28"/>
          <w:lang w:eastAsia="ru-RU"/>
        </w:rPr>
        <w:t>, во взаимодействии с организациями,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38A0">
        <w:rPr>
          <w:rFonts w:ascii="Times New Roman" w:hAnsi="Times New Roman"/>
          <w:color w:val="000000"/>
          <w:sz w:val="28"/>
          <w:szCs w:val="28"/>
          <w:lang w:eastAsia="ru-RU"/>
        </w:rPr>
        <w:t>обслуживающими жилищный фонд сельского поселения</w:t>
      </w:r>
    </w:p>
    <w:p w:rsidR="00A81FCD" w:rsidRDefault="00A81FC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A81FCD" w:rsidRPr="008072D7" w:rsidRDefault="00A81FCD" w:rsidP="008072D7">
      <w:pPr>
        <w:spacing w:after="0" w:line="240" w:lineRule="auto"/>
        <w:ind w:left="5580"/>
        <w:jc w:val="center"/>
        <w:rPr>
          <w:rFonts w:ascii="Times New Roman" w:hAnsi="Times New Roman"/>
          <w:sz w:val="20"/>
          <w:szCs w:val="20"/>
        </w:rPr>
      </w:pPr>
      <w:r w:rsidRPr="008072D7">
        <w:rPr>
          <w:rFonts w:ascii="Times New Roman" w:hAnsi="Times New Roman"/>
          <w:sz w:val="20"/>
          <w:szCs w:val="20"/>
        </w:rPr>
        <w:t>Приложение № 2</w:t>
      </w:r>
    </w:p>
    <w:p w:rsidR="00A81FCD" w:rsidRPr="008072D7" w:rsidRDefault="00A81FCD" w:rsidP="008072D7">
      <w:pPr>
        <w:spacing w:after="0" w:line="240" w:lineRule="auto"/>
        <w:ind w:left="5580"/>
        <w:jc w:val="center"/>
        <w:rPr>
          <w:rFonts w:ascii="Times New Roman" w:hAnsi="Times New Roman"/>
          <w:sz w:val="20"/>
          <w:szCs w:val="20"/>
        </w:rPr>
      </w:pPr>
      <w:r w:rsidRPr="008072D7">
        <w:rPr>
          <w:rFonts w:ascii="Times New Roman" w:hAnsi="Times New Roman"/>
          <w:sz w:val="20"/>
          <w:szCs w:val="20"/>
        </w:rPr>
        <w:t>к Постановлению администрации Дмитриевского сельского поселения</w:t>
      </w:r>
    </w:p>
    <w:p w:rsidR="00A81FCD" w:rsidRPr="008072D7" w:rsidRDefault="00A81FCD" w:rsidP="008072D7">
      <w:pPr>
        <w:spacing w:after="0" w:line="240" w:lineRule="auto"/>
        <w:ind w:left="5580"/>
        <w:jc w:val="center"/>
        <w:rPr>
          <w:rFonts w:ascii="Times New Roman" w:hAnsi="Times New Roman"/>
          <w:sz w:val="20"/>
          <w:szCs w:val="20"/>
        </w:rPr>
      </w:pPr>
      <w:r w:rsidRPr="008072D7">
        <w:rPr>
          <w:rFonts w:ascii="Times New Roman" w:hAnsi="Times New Roman"/>
          <w:sz w:val="20"/>
          <w:szCs w:val="20"/>
        </w:rPr>
        <w:t>№ 51 от 01 августа 2019г.</w:t>
      </w:r>
    </w:p>
    <w:p w:rsidR="00A81FCD" w:rsidRPr="004F0F02" w:rsidRDefault="00A81FCD" w:rsidP="004E0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02">
        <w:rPr>
          <w:rFonts w:ascii="Times New Roman" w:hAnsi="Times New Roman"/>
          <w:b/>
          <w:sz w:val="28"/>
          <w:szCs w:val="28"/>
        </w:rPr>
        <w:t>ДОГОВОР</w:t>
      </w:r>
    </w:p>
    <w:p w:rsidR="00A81FCD" w:rsidRDefault="00A81FCD" w:rsidP="004E0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02">
        <w:rPr>
          <w:rFonts w:ascii="Times New Roman" w:hAnsi="Times New Roman"/>
          <w:b/>
          <w:sz w:val="28"/>
          <w:szCs w:val="28"/>
        </w:rPr>
        <w:t>найма жилого помещения маневренного фонда №</w:t>
      </w:r>
    </w:p>
    <w:p w:rsidR="00A81FCD" w:rsidRDefault="00A81FCD" w:rsidP="004E0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FCD" w:rsidRDefault="00A81FCD" w:rsidP="00C3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Галич                                                                                         _________________</w:t>
      </w:r>
    </w:p>
    <w:p w:rsidR="00A81FCD" w:rsidRPr="005B1D99" w:rsidRDefault="00A81FCD" w:rsidP="00C3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1D99">
        <w:rPr>
          <w:rFonts w:ascii="Times New Roman" w:hAnsi="Times New Roman"/>
        </w:rPr>
        <w:t xml:space="preserve">(наименование населенного пункта)          </w:t>
      </w:r>
      <w:r>
        <w:rPr>
          <w:rFonts w:ascii="Times New Roman" w:hAnsi="Times New Roman"/>
        </w:rPr>
        <w:t xml:space="preserve">                                       </w:t>
      </w:r>
      <w:r w:rsidRPr="005B1D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 w:rsidRPr="005B1D99">
        <w:rPr>
          <w:rFonts w:ascii="Times New Roman" w:hAnsi="Times New Roman"/>
        </w:rPr>
        <w:t xml:space="preserve"> (число, месяц, год)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 xml:space="preserve">Администрация Дмитриевского сельского поселения, в лице Главы сельского поселения ___________________________________, действующего на </w:t>
      </w:r>
      <w:r w:rsidRPr="002F5D2B">
        <w:rPr>
          <w:rFonts w:ascii="Times New Roman" w:hAnsi="Times New Roman"/>
          <w:sz w:val="26"/>
          <w:szCs w:val="26"/>
          <w:u w:val="single"/>
        </w:rPr>
        <w:t>основании Устава,</w:t>
      </w:r>
      <w:r>
        <w:rPr>
          <w:rFonts w:ascii="Times New Roman" w:hAnsi="Times New Roman"/>
          <w:sz w:val="26"/>
          <w:szCs w:val="26"/>
        </w:rPr>
        <w:t>________________________________________________________</w:t>
      </w:r>
      <w:r w:rsidRPr="0021615F">
        <w:rPr>
          <w:rFonts w:ascii="Times New Roman" w:hAnsi="Times New Roman"/>
          <w:sz w:val="26"/>
          <w:szCs w:val="26"/>
        </w:rPr>
        <w:t xml:space="preserve"> </w:t>
      </w:r>
    </w:p>
    <w:p w:rsidR="00A81FCD" w:rsidRPr="004D1135" w:rsidRDefault="00A81FCD" w:rsidP="00C36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F5D2B">
        <w:rPr>
          <w:rFonts w:ascii="Times New Roman" w:hAnsi="Times New Roman"/>
          <w:sz w:val="16"/>
          <w:szCs w:val="16"/>
        </w:rPr>
        <w:t>(</w:t>
      </w:r>
      <w:r w:rsidRPr="004D1135">
        <w:rPr>
          <w:rFonts w:ascii="Times New Roman" w:hAnsi="Times New Roman"/>
          <w:sz w:val="16"/>
          <w:szCs w:val="16"/>
        </w:rPr>
        <w:t>наименование собственника жилого помещения маневренного фонда или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4D1135">
        <w:rPr>
          <w:rFonts w:ascii="Times New Roman" w:hAnsi="Times New Roman"/>
          <w:sz w:val="16"/>
          <w:szCs w:val="16"/>
        </w:rPr>
        <w:t>действующего от его лица уполномоченного органа  власти Российской Федерации, органа государственной власти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4D1135">
        <w:rPr>
          <w:rFonts w:ascii="Times New Roman" w:hAnsi="Times New Roman"/>
          <w:sz w:val="16"/>
          <w:szCs w:val="16"/>
        </w:rPr>
        <w:t>субъекта Российской Федерации, органа местного самоуправления либ</w:t>
      </w:r>
      <w:r>
        <w:rPr>
          <w:rFonts w:ascii="Times New Roman" w:hAnsi="Times New Roman"/>
          <w:sz w:val="16"/>
          <w:szCs w:val="16"/>
        </w:rPr>
        <w:t>о</w:t>
      </w:r>
      <w:r w:rsidRPr="004D1135">
        <w:rPr>
          <w:rFonts w:ascii="Times New Roman" w:hAnsi="Times New Roman"/>
          <w:sz w:val="16"/>
          <w:szCs w:val="16"/>
        </w:rPr>
        <w:t xml:space="preserve"> иного уполномоченного им лица, наименование уполномочивающего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4D1135">
        <w:rPr>
          <w:rFonts w:ascii="Times New Roman" w:hAnsi="Times New Roman"/>
          <w:sz w:val="16"/>
          <w:szCs w:val="16"/>
        </w:rPr>
        <w:t>документа, его дата и номер)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именуемый в дальнейшем Наймодатель, с одной стороны, и гражданин(ка) _____________________________________________________________,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(фамилия, имя, отчество)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 xml:space="preserve">Именуемый (ая) в дальнейшем Нанимателем, с другой стороны, на основании </w:t>
      </w:r>
      <w:r>
        <w:rPr>
          <w:rFonts w:ascii="Times New Roman" w:hAnsi="Times New Roman"/>
          <w:sz w:val="26"/>
          <w:szCs w:val="26"/>
        </w:rPr>
        <w:t>распоряжения</w:t>
      </w:r>
      <w:r w:rsidRPr="0021615F">
        <w:rPr>
          <w:rFonts w:ascii="Times New Roman" w:hAnsi="Times New Roman"/>
          <w:sz w:val="26"/>
          <w:szCs w:val="26"/>
        </w:rPr>
        <w:t xml:space="preserve"> о предоставлении жилого помещения от "__" _______ 20__ г. N ________ заключили настоящий Договор о нижеследующем.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I. Предмет Договора</w:t>
      </w:r>
    </w:p>
    <w:p w:rsidR="00A81FCD" w:rsidRPr="004F0F02" w:rsidRDefault="00A81FCD" w:rsidP="00C3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15F">
        <w:rPr>
          <w:rFonts w:ascii="Times New Roman" w:hAnsi="Times New Roman"/>
          <w:sz w:val="26"/>
          <w:szCs w:val="26"/>
        </w:rPr>
        <w:t>1. Наймодатель передает Нанимателю и членам его семьи  во владение и пользование жилое помещение, находящееся</w:t>
      </w:r>
      <w:r w:rsidRPr="004F0F02">
        <w:rPr>
          <w:rFonts w:ascii="Times New Roman" w:hAnsi="Times New Roman"/>
          <w:sz w:val="28"/>
          <w:szCs w:val="28"/>
        </w:rPr>
        <w:t xml:space="preserve"> в ________________________________________________________________</w:t>
      </w:r>
    </w:p>
    <w:p w:rsidR="00A81FCD" w:rsidRDefault="00A81FCD" w:rsidP="00C3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650">
        <w:rPr>
          <w:rFonts w:ascii="Times New Roman" w:hAnsi="Times New Roman"/>
          <w:sz w:val="28"/>
          <w:szCs w:val="28"/>
          <w:vertAlign w:val="subscript"/>
        </w:rPr>
        <w:t>(государственной, муниципальной - нужное указать</w:t>
      </w:r>
      <w:r w:rsidRPr="004F0F02">
        <w:rPr>
          <w:rFonts w:ascii="Times New Roman" w:hAnsi="Times New Roman"/>
          <w:sz w:val="28"/>
          <w:szCs w:val="28"/>
        </w:rPr>
        <w:t>)</w:t>
      </w:r>
    </w:p>
    <w:p w:rsidR="00A81FCD" w:rsidRPr="0021615F" w:rsidRDefault="00A81FCD" w:rsidP="0099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 xml:space="preserve"> собственности на основании _______________________________________ состоящее из квартиры (комнаты) общей площадью ______ кв. метров, расположенное в ___________________________________________________ для временного проживания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615F">
        <w:rPr>
          <w:rFonts w:ascii="Times New Roman" w:hAnsi="Times New Roman"/>
          <w:sz w:val="26"/>
          <w:szCs w:val="26"/>
        </w:rPr>
        <w:t>в нем.</w:t>
      </w:r>
    </w:p>
    <w:p w:rsidR="00A81FCD" w:rsidRPr="0021615F" w:rsidRDefault="00A81FCD" w:rsidP="0099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2. Жилое помещение предоставлено в связи с ______________</w:t>
      </w:r>
      <w:r>
        <w:rPr>
          <w:rFonts w:ascii="Times New Roman" w:hAnsi="Times New Roman"/>
          <w:sz w:val="26"/>
          <w:szCs w:val="26"/>
        </w:rPr>
        <w:t>________</w:t>
      </w:r>
      <w:r w:rsidRPr="0021615F">
        <w:rPr>
          <w:rFonts w:ascii="Times New Roman" w:hAnsi="Times New Roman"/>
          <w:sz w:val="26"/>
          <w:szCs w:val="26"/>
        </w:rPr>
        <w:t>__________</w:t>
      </w:r>
    </w:p>
    <w:p w:rsidR="00A81FCD" w:rsidRPr="004F0F02" w:rsidRDefault="00A81FCD" w:rsidP="00C3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15F">
        <w:rPr>
          <w:rFonts w:ascii="Times New Roman" w:hAnsi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1615F">
        <w:rPr>
          <w:rFonts w:ascii="Times New Roman" w:hAnsi="Times New Roman"/>
          <w:sz w:val="26"/>
          <w:szCs w:val="26"/>
        </w:rPr>
        <w:t>____________</w:t>
      </w:r>
    </w:p>
    <w:p w:rsidR="00A81FCD" w:rsidRPr="004F0F02" w:rsidRDefault="00A81FCD" w:rsidP="002F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0F02">
        <w:rPr>
          <w:rFonts w:ascii="Times New Roman" w:hAnsi="Times New Roman"/>
        </w:rPr>
        <w:t>(капитальным ремонтом или реконструкцией дома, утратой жилого</w:t>
      </w:r>
    </w:p>
    <w:p w:rsidR="00A81FCD" w:rsidRPr="004F0F02" w:rsidRDefault="00A81FCD" w:rsidP="00C3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F0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81FCD" w:rsidRPr="004F0F02" w:rsidRDefault="00A81FCD" w:rsidP="002F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0F02">
        <w:rPr>
          <w:rFonts w:ascii="Times New Roman" w:hAnsi="Times New Roman"/>
        </w:rPr>
        <w:t>помещения в результате обращения взыскания на это помещение,</w:t>
      </w:r>
    </w:p>
    <w:p w:rsidR="00A81FCD" w:rsidRPr="004F0F02" w:rsidRDefault="00A81FCD" w:rsidP="00C3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F0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81FCD" w:rsidRPr="004F0F02" w:rsidRDefault="00A81FCD" w:rsidP="002F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0F02">
        <w:rPr>
          <w:rFonts w:ascii="Times New Roman" w:hAnsi="Times New Roman"/>
        </w:rPr>
        <w:t>признанием жилого помещения непригодным для проживания в</w:t>
      </w:r>
    </w:p>
    <w:p w:rsidR="00A81FCD" w:rsidRPr="004F0F02" w:rsidRDefault="00A81FCD" w:rsidP="00C3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F02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A81FCD" w:rsidRPr="004F0F02" w:rsidRDefault="00A81FCD" w:rsidP="002F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0F02">
        <w:rPr>
          <w:rFonts w:ascii="Times New Roman" w:hAnsi="Times New Roman"/>
        </w:rPr>
        <w:t>результате чрезвычайных обстоятельств - нужное указать)</w:t>
      </w:r>
    </w:p>
    <w:p w:rsidR="00A81FCD" w:rsidRPr="004F0F02" w:rsidRDefault="00A81FCD" w:rsidP="00C3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15F">
        <w:rPr>
          <w:rFonts w:ascii="Times New Roman" w:hAnsi="Times New Roman"/>
          <w:sz w:val="26"/>
          <w:szCs w:val="26"/>
        </w:rPr>
        <w:t>3. Жилое помещени</w:t>
      </w:r>
      <w:r>
        <w:rPr>
          <w:rFonts w:ascii="Times New Roman" w:hAnsi="Times New Roman"/>
          <w:sz w:val="26"/>
          <w:szCs w:val="26"/>
        </w:rPr>
        <w:t>е отнесено</w:t>
      </w:r>
      <w:r w:rsidRPr="0021615F">
        <w:rPr>
          <w:rFonts w:ascii="Times New Roman" w:hAnsi="Times New Roman"/>
          <w:sz w:val="26"/>
          <w:szCs w:val="26"/>
        </w:rPr>
        <w:t xml:space="preserve"> к маневренному фонду на основании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4F0F02">
        <w:rPr>
          <w:rFonts w:ascii="Times New Roman" w:hAnsi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4F0F0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81FCD" w:rsidRPr="004F0F02" w:rsidRDefault="00A81FCD" w:rsidP="002F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993512">
        <w:rPr>
          <w:rFonts w:ascii="Times New Roman" w:hAnsi="Times New Roman"/>
          <w:sz w:val="28"/>
          <w:szCs w:val="28"/>
          <w:vertAlign w:val="subscript"/>
        </w:rPr>
        <w:t>наименование органа, осуществляющего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512">
        <w:rPr>
          <w:rFonts w:ascii="Times New Roman" w:hAnsi="Times New Roman"/>
          <w:sz w:val="28"/>
          <w:szCs w:val="28"/>
          <w:vertAlign w:val="subscript"/>
        </w:rPr>
        <w:t>государственным или муниципальным</w:t>
      </w:r>
      <w:r w:rsidRPr="004F0F02">
        <w:rPr>
          <w:rFonts w:ascii="Times New Roman" w:hAnsi="Times New Roman"/>
          <w:sz w:val="28"/>
          <w:szCs w:val="28"/>
        </w:rPr>
        <w:t xml:space="preserve"> </w:t>
      </w:r>
      <w:r w:rsidRPr="00993512">
        <w:rPr>
          <w:rFonts w:ascii="Times New Roman" w:hAnsi="Times New Roman"/>
          <w:sz w:val="28"/>
          <w:szCs w:val="28"/>
          <w:vertAlign w:val="subscript"/>
        </w:rPr>
        <w:t xml:space="preserve">жилищным фондом </w:t>
      </w:r>
      <w:r w:rsidRPr="004F0F0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81FCD" w:rsidRPr="004F0F02" w:rsidRDefault="00A81FCD" w:rsidP="002F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512">
        <w:rPr>
          <w:rFonts w:ascii="Times New Roman" w:hAnsi="Times New Roman"/>
          <w:sz w:val="28"/>
          <w:szCs w:val="28"/>
          <w:vertAlign w:val="subscript"/>
        </w:rPr>
        <w:t>дата и номер решения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  <w:r w:rsidRPr="004F0F02">
        <w:rPr>
          <w:rFonts w:ascii="Times New Roman" w:hAnsi="Times New Roman"/>
          <w:sz w:val="28"/>
          <w:szCs w:val="28"/>
        </w:rPr>
        <w:t xml:space="preserve"> ________________________________________________________________.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81FCD" w:rsidRPr="004F0F02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15F">
        <w:rPr>
          <w:rFonts w:ascii="Times New Roman" w:hAnsi="Times New Roman"/>
          <w:sz w:val="26"/>
          <w:szCs w:val="26"/>
        </w:rPr>
        <w:t>5. Совместно с Нанимателем в жилое помещение вселяются члены его семьи</w:t>
      </w:r>
      <w:r w:rsidRPr="004F0F02">
        <w:rPr>
          <w:rFonts w:ascii="Times New Roman" w:hAnsi="Times New Roman"/>
          <w:sz w:val="28"/>
          <w:szCs w:val="28"/>
        </w:rPr>
        <w:t>:</w:t>
      </w:r>
    </w:p>
    <w:p w:rsidR="00A81FCD" w:rsidRPr="004F0F02" w:rsidRDefault="00A81FCD" w:rsidP="00216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F02">
        <w:rPr>
          <w:rFonts w:ascii="Times New Roman" w:hAnsi="Times New Roman"/>
          <w:sz w:val="28"/>
          <w:szCs w:val="28"/>
        </w:rPr>
        <w:t>1) __________________________________________________________;</w:t>
      </w:r>
    </w:p>
    <w:p w:rsidR="00A81FCD" w:rsidRPr="004F0F02" w:rsidRDefault="00A81FCD" w:rsidP="002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512">
        <w:rPr>
          <w:rFonts w:ascii="Times New Roman" w:hAnsi="Times New Roman"/>
          <w:sz w:val="28"/>
          <w:szCs w:val="28"/>
          <w:vertAlign w:val="subscript"/>
        </w:rPr>
        <w:t>фамилия, имя, отчество члена семьи Нанимателя и степень</w:t>
      </w:r>
      <w:r w:rsidRPr="004F0F02">
        <w:rPr>
          <w:rFonts w:ascii="Times New Roman" w:hAnsi="Times New Roman"/>
          <w:sz w:val="28"/>
          <w:szCs w:val="28"/>
        </w:rPr>
        <w:t xml:space="preserve"> </w:t>
      </w:r>
      <w:r w:rsidRPr="00993512">
        <w:rPr>
          <w:rFonts w:ascii="Times New Roman" w:hAnsi="Times New Roman"/>
          <w:sz w:val="28"/>
          <w:szCs w:val="28"/>
          <w:vertAlign w:val="subscript"/>
        </w:rPr>
        <w:t>родства с ним</w:t>
      </w:r>
    </w:p>
    <w:p w:rsidR="00A81FCD" w:rsidRPr="004F0F02" w:rsidRDefault="00A81FCD" w:rsidP="00216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F02">
        <w:rPr>
          <w:rFonts w:ascii="Times New Roman" w:hAnsi="Times New Roman"/>
          <w:sz w:val="28"/>
          <w:szCs w:val="28"/>
        </w:rPr>
        <w:t>2) __________________________________________________________;</w:t>
      </w:r>
    </w:p>
    <w:p w:rsidR="00A81FCD" w:rsidRPr="004F0F02" w:rsidRDefault="00A81FCD" w:rsidP="002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512">
        <w:rPr>
          <w:rFonts w:ascii="Times New Roman" w:hAnsi="Times New Roman"/>
          <w:sz w:val="28"/>
          <w:szCs w:val="28"/>
          <w:vertAlign w:val="subscript"/>
        </w:rPr>
        <w:t>фамилия, имя, отчество члена семьи Нанимателя и степень родства с ним</w:t>
      </w:r>
    </w:p>
    <w:p w:rsidR="00A81FCD" w:rsidRPr="004F0F02" w:rsidRDefault="00A81FCD" w:rsidP="00216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F02">
        <w:rPr>
          <w:rFonts w:ascii="Times New Roman" w:hAnsi="Times New Roman"/>
          <w:sz w:val="28"/>
          <w:szCs w:val="28"/>
        </w:rPr>
        <w:t>3) __________________________________________________________.</w:t>
      </w:r>
    </w:p>
    <w:p w:rsidR="00A81FCD" w:rsidRPr="00993512" w:rsidRDefault="00A81FCD" w:rsidP="002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993512">
        <w:rPr>
          <w:rFonts w:ascii="Times New Roman" w:hAnsi="Times New Roman"/>
          <w:sz w:val="28"/>
          <w:szCs w:val="28"/>
          <w:vertAlign w:val="subscript"/>
        </w:rPr>
        <w:t>фамилия, имя, отчество члена семьи Нанимателя и степень  родства с ним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II. Права и обязанности Нанимателя и членов его семьи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6. Наниматель имеет право: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1) на использование жилого помещения для проживания, в том числе с членами семьи;</w:t>
      </w:r>
    </w:p>
    <w:p w:rsidR="00A81FCD" w:rsidRPr="0021615F" w:rsidRDefault="00A81FCD" w:rsidP="0099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2) на пользование общим имуществом в многоквартирном доме;</w:t>
      </w:r>
    </w:p>
    <w:p w:rsidR="00A81FCD" w:rsidRPr="0021615F" w:rsidRDefault="00A81FCD" w:rsidP="0099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7" w:history="1">
        <w:r w:rsidRPr="0021615F">
          <w:rPr>
            <w:rFonts w:ascii="Times New Roman" w:hAnsi="Times New Roman"/>
            <w:sz w:val="26"/>
            <w:szCs w:val="26"/>
          </w:rPr>
          <w:t>кодексом</w:t>
        </w:r>
      </w:hyperlink>
      <w:r w:rsidRPr="0021615F">
        <w:rPr>
          <w:rFonts w:ascii="Times New Roman" w:hAnsi="Times New Roman"/>
          <w:sz w:val="26"/>
          <w:szCs w:val="26"/>
        </w:rPr>
        <w:t xml:space="preserve"> Российской Федерации и другими федеральными законами;</w:t>
      </w:r>
    </w:p>
    <w:p w:rsidR="00A81FCD" w:rsidRPr="0021615F" w:rsidRDefault="00A81FCD" w:rsidP="0099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4) на расторжение в любое время настоящего Договора;</w:t>
      </w:r>
    </w:p>
    <w:p w:rsidR="00A81FCD" w:rsidRPr="0021615F" w:rsidRDefault="00A81FCD" w:rsidP="0099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 xml:space="preserve">5) на получение субсидий на оплату жилого помещения и коммунальных услуг в порядке и на условиях, установленных </w:t>
      </w:r>
      <w:hyperlink r:id="rId8" w:history="1">
        <w:r w:rsidRPr="0021615F">
          <w:rPr>
            <w:rFonts w:ascii="Times New Roman" w:hAnsi="Times New Roman"/>
            <w:sz w:val="26"/>
            <w:szCs w:val="26"/>
          </w:rPr>
          <w:t>статьей 159</w:t>
        </w:r>
      </w:hyperlink>
      <w:r w:rsidRPr="0021615F">
        <w:rPr>
          <w:rFonts w:ascii="Times New Roman" w:hAnsi="Times New Roman"/>
          <w:sz w:val="26"/>
          <w:szCs w:val="26"/>
        </w:rPr>
        <w:t xml:space="preserve"> Жилищного кодекса Российской Федерации.</w:t>
      </w:r>
    </w:p>
    <w:p w:rsidR="00A81FCD" w:rsidRPr="0021615F" w:rsidRDefault="00A81FCD" w:rsidP="0099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Наниматель может иметь иные права, предусмотренные законодательством.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7. Наниматель обязан: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 xml:space="preserve">1) использовать жилое помещение по назначению и в пределах, установленных Жилищным </w:t>
      </w:r>
      <w:hyperlink r:id="rId9" w:history="1">
        <w:r w:rsidRPr="0021615F">
          <w:rPr>
            <w:rFonts w:ascii="Times New Roman" w:hAnsi="Times New Roman"/>
            <w:sz w:val="26"/>
            <w:szCs w:val="26"/>
          </w:rPr>
          <w:t>кодексом</w:t>
        </w:r>
      </w:hyperlink>
      <w:r w:rsidRPr="0021615F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2) соблюдать правила пользования жилым помещением;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3) обеспечивать сохранность жилого помещения;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5) проводить текущий ремонт жилого помещения;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10" w:history="1">
        <w:r w:rsidRPr="0021615F">
          <w:rPr>
            <w:rFonts w:ascii="Times New Roman" w:hAnsi="Times New Roman"/>
            <w:sz w:val="26"/>
            <w:szCs w:val="26"/>
          </w:rPr>
          <w:t>статьей 155</w:t>
        </w:r>
      </w:hyperlink>
      <w:r w:rsidRPr="0021615F">
        <w:rPr>
          <w:rFonts w:ascii="Times New Roman" w:hAnsi="Times New Roman"/>
          <w:sz w:val="26"/>
          <w:szCs w:val="26"/>
        </w:rPr>
        <w:t xml:space="preserve"> Жилищного кодекса Российской Федерации;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A81FCD" w:rsidRPr="0021615F" w:rsidRDefault="00A81FCD" w:rsidP="00C36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89"/>
      <w:bookmarkEnd w:id="0"/>
      <w:r w:rsidRPr="0021615F">
        <w:rPr>
          <w:rFonts w:ascii="Times New Roman" w:hAnsi="Times New Roman"/>
          <w:sz w:val="26"/>
          <w:szCs w:val="26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Наниматель жилого помещения несет иные обязанности, предусмотренные законодательством.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III. Права и обязанности Наймодателя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12. Наймодатель имеет право: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1) требовать своевременного внесения платы за жилое помещение и коммунальные услуги;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Наймодатель может иметь иные права, предусмотренные законодательством.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13. Наймодатель обязан: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3) осуществлять капитальный ремонт жилого помещения;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5) обеспечивать предоставление Нанимателю коммунальных услуг;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 xml:space="preserve">6) принять в установленные настоящим Договором сроки жилое помещение у Нанимателя с соблюдением условий, предусмотренных </w:t>
      </w:r>
      <w:hyperlink w:anchor="Par89" w:history="1">
        <w:r w:rsidRPr="0021615F">
          <w:rPr>
            <w:rFonts w:ascii="Times New Roman" w:hAnsi="Times New Roman"/>
            <w:sz w:val="26"/>
            <w:szCs w:val="26"/>
          </w:rPr>
          <w:t>подпунктом 11</w:t>
        </w:r>
      </w:hyperlink>
      <w:r w:rsidRPr="0021615F">
        <w:rPr>
          <w:rFonts w:ascii="Times New Roman" w:hAnsi="Times New Roman"/>
          <w:sz w:val="26"/>
          <w:szCs w:val="26"/>
        </w:rPr>
        <w:t xml:space="preserve"> пункта 7 настоящего Договора.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Наймодатель несет иные обязанности, предусмотренные законодательством.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IV. Расторжение и прекращение Договора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14. Настоящий Договор может быть расторгнут в любое время по соглашению сторон.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15. Наниматель в любое время может расторгнуть настоящий Договор.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16. Наймодатель может потребовать расторжения настоящего Договора в судебном порядке в случае: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1) невнесения Нанимателем платы за жилое помещение и (или) коммунальные услуги в течение более 6 месяцев;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2) разрушения или повреждения жилого помещения Нанимателем или членами его семьи;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3) систематического нарушения прав и законных интересов соседей;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4) использования жилого помещения не по назначению.</w:t>
      </w:r>
    </w:p>
    <w:p w:rsidR="00A81FCD" w:rsidRPr="005B1D99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15F">
        <w:rPr>
          <w:rFonts w:ascii="Times New Roman" w:hAnsi="Times New Roman"/>
          <w:sz w:val="26"/>
          <w:szCs w:val="26"/>
        </w:rPr>
        <w:t>17. Настоящий Договор прекращается в связи</w:t>
      </w:r>
      <w:r w:rsidRPr="005B1D99">
        <w:rPr>
          <w:rFonts w:ascii="Times New Roman" w:hAnsi="Times New Roman"/>
          <w:sz w:val="28"/>
          <w:szCs w:val="28"/>
        </w:rPr>
        <w:t>:</w:t>
      </w:r>
    </w:p>
    <w:p w:rsidR="00A81FCD" w:rsidRPr="005B1D99" w:rsidRDefault="00A81FCD" w:rsidP="00B8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82306">
        <w:rPr>
          <w:rFonts w:ascii="Times New Roman" w:hAnsi="Times New Roman"/>
          <w:sz w:val="28"/>
          <w:szCs w:val="28"/>
        </w:rPr>
        <w:t>1)</w:t>
      </w:r>
      <w:r w:rsidRPr="005B1D99">
        <w:rPr>
          <w:rFonts w:ascii="Times New Roman" w:hAnsi="Times New Roman"/>
        </w:rPr>
        <w:t xml:space="preserve"> </w:t>
      </w:r>
      <w:r w:rsidRPr="0021615F">
        <w:rPr>
          <w:rFonts w:ascii="Times New Roman" w:hAnsi="Times New Roman"/>
          <w:sz w:val="26"/>
          <w:szCs w:val="26"/>
        </w:rPr>
        <w:t>с завершением</w:t>
      </w:r>
      <w:r w:rsidRPr="005B1D99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______________</w:t>
      </w:r>
      <w:r w:rsidRPr="005B1D99">
        <w:rPr>
          <w:rFonts w:ascii="Times New Roman" w:hAnsi="Times New Roman"/>
        </w:rPr>
        <w:t>__________________________________</w:t>
      </w:r>
    </w:p>
    <w:p w:rsidR="00A81FCD" w:rsidRPr="00B82306" w:rsidRDefault="00A81FCD" w:rsidP="00B8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bscript"/>
        </w:rPr>
      </w:pPr>
      <w:r w:rsidRPr="00B82306">
        <w:rPr>
          <w:rFonts w:ascii="Times New Roman" w:hAnsi="Times New Roman"/>
          <w:vertAlign w:val="subscript"/>
        </w:rPr>
        <w:t>капитального ремонта или реконструкции дома, расчетов с Нанимателем, утратившим жилое</w:t>
      </w:r>
      <w:r w:rsidRPr="005B1D99">
        <w:rPr>
          <w:rFonts w:ascii="Times New Roman" w:hAnsi="Times New Roman"/>
        </w:rPr>
        <w:t xml:space="preserve"> </w:t>
      </w:r>
      <w:r w:rsidRPr="00B82306">
        <w:rPr>
          <w:rFonts w:ascii="Times New Roman" w:hAnsi="Times New Roman"/>
          <w:vertAlign w:val="subscript"/>
        </w:rPr>
        <w:t>помещение</w:t>
      </w:r>
    </w:p>
    <w:p w:rsidR="00A81FCD" w:rsidRPr="005B1D99" w:rsidRDefault="00A81FCD" w:rsidP="00B8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1D99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</w:t>
      </w:r>
      <w:r w:rsidRPr="005B1D99">
        <w:rPr>
          <w:rFonts w:ascii="Times New Roman" w:hAnsi="Times New Roman"/>
        </w:rPr>
        <w:t>_</w:t>
      </w:r>
    </w:p>
    <w:p w:rsidR="00A81FCD" w:rsidRPr="00B82306" w:rsidRDefault="00A81FCD" w:rsidP="002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bscript"/>
        </w:rPr>
      </w:pPr>
      <w:r w:rsidRPr="00B82306">
        <w:rPr>
          <w:rFonts w:ascii="Times New Roman" w:hAnsi="Times New Roman"/>
          <w:vertAlign w:val="subscript"/>
        </w:rPr>
        <w:t>в результате обращения взыскания на это помещение, расчетов</w:t>
      </w:r>
      <w:r w:rsidRPr="00B82306">
        <w:rPr>
          <w:rFonts w:ascii="Times New Roman" w:hAnsi="Times New Roman"/>
        </w:rPr>
        <w:t xml:space="preserve"> </w:t>
      </w:r>
      <w:r w:rsidRPr="00B82306">
        <w:rPr>
          <w:rFonts w:ascii="Times New Roman" w:hAnsi="Times New Roman"/>
          <w:vertAlign w:val="subscript"/>
        </w:rPr>
        <w:t>с Нанимателем за жилое помещение, признанное непригодным</w:t>
      </w:r>
    </w:p>
    <w:p w:rsidR="00A81FCD" w:rsidRPr="005B1D99" w:rsidRDefault="00A81FCD" w:rsidP="00B8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1D99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</w:t>
      </w:r>
      <w:r w:rsidRPr="005B1D99">
        <w:rPr>
          <w:rFonts w:ascii="Times New Roman" w:hAnsi="Times New Roman"/>
        </w:rPr>
        <w:t>___</w:t>
      </w:r>
    </w:p>
    <w:p w:rsidR="00A81FCD" w:rsidRPr="00B82306" w:rsidRDefault="00A81FCD" w:rsidP="00B8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bscript"/>
        </w:rPr>
      </w:pPr>
      <w:r w:rsidRPr="00B82306">
        <w:rPr>
          <w:rFonts w:ascii="Times New Roman" w:hAnsi="Times New Roman"/>
          <w:vertAlign w:val="subscript"/>
        </w:rPr>
        <w:t>для проживания  в результате чрезвычайных обстоятельств  нужное указать</w:t>
      </w:r>
    </w:p>
    <w:p w:rsidR="00A81FCD" w:rsidRPr="005B1D99" w:rsidRDefault="00A81FCD" w:rsidP="00B8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1D99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</w:t>
      </w:r>
      <w:r w:rsidRPr="005B1D99">
        <w:rPr>
          <w:rFonts w:ascii="Times New Roman" w:hAnsi="Times New Roman"/>
        </w:rPr>
        <w:t>_____________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2) с утратой (разрушением) жилого помещения;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3) со смертью Нанимателя.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V. Внесение платы по Договору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 xml:space="preserve">18. Наниматель вносит плату за жилое помещение в порядке и размере, которые предусмотрены Жилищным </w:t>
      </w:r>
      <w:hyperlink r:id="rId11" w:history="1">
        <w:r w:rsidRPr="0021615F">
          <w:rPr>
            <w:rFonts w:ascii="Times New Roman" w:hAnsi="Times New Roman"/>
            <w:sz w:val="26"/>
            <w:szCs w:val="26"/>
          </w:rPr>
          <w:t>кодексом</w:t>
        </w:r>
      </w:hyperlink>
      <w:r w:rsidRPr="0021615F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A81FCD" w:rsidRPr="0021615F" w:rsidRDefault="00A81FCD" w:rsidP="00B82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VI. Иные условия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A81FCD" w:rsidRPr="0021615F" w:rsidRDefault="00A81FCD" w:rsidP="0021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615F">
        <w:rPr>
          <w:rFonts w:ascii="Times New Roman" w:hAnsi="Times New Roman"/>
          <w:sz w:val="26"/>
          <w:szCs w:val="26"/>
        </w:rPr>
        <w:t>20. Настоящий Договор составлен в 2 экземплярах, один из которых находится у Наймодателя, другой - у Нанимателя.</w:t>
      </w:r>
    </w:p>
    <w:p w:rsidR="00A81FCD" w:rsidRPr="005B1D99" w:rsidRDefault="00A81FCD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FCD" w:rsidRPr="005B1D99" w:rsidRDefault="00A81FCD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B1D99">
        <w:rPr>
          <w:rFonts w:ascii="Times New Roman" w:hAnsi="Times New Roman"/>
        </w:rPr>
        <w:t xml:space="preserve">Наймодатель __________________         </w:t>
      </w:r>
      <w:r>
        <w:rPr>
          <w:rFonts w:ascii="Times New Roman" w:hAnsi="Times New Roman"/>
        </w:rPr>
        <w:t xml:space="preserve">                               </w:t>
      </w:r>
      <w:r w:rsidRPr="005B1D99">
        <w:rPr>
          <w:rFonts w:ascii="Times New Roman" w:hAnsi="Times New Roman"/>
        </w:rPr>
        <w:t>Наниматель ________________</w:t>
      </w:r>
    </w:p>
    <w:p w:rsidR="00A81FCD" w:rsidRPr="005B1D99" w:rsidRDefault="00A81FCD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B1D99">
        <w:rPr>
          <w:rFonts w:ascii="Times New Roman" w:hAnsi="Times New Roman"/>
        </w:rPr>
        <w:t xml:space="preserve">                (подпись)                           </w:t>
      </w:r>
      <w:r>
        <w:rPr>
          <w:rFonts w:ascii="Times New Roman" w:hAnsi="Times New Roman"/>
        </w:rPr>
        <w:t xml:space="preserve">                                                             </w:t>
      </w:r>
      <w:r w:rsidRPr="005B1D99">
        <w:rPr>
          <w:rFonts w:ascii="Times New Roman" w:hAnsi="Times New Roman"/>
        </w:rPr>
        <w:t xml:space="preserve"> (подпись)</w:t>
      </w:r>
    </w:p>
    <w:p w:rsidR="00A81FCD" w:rsidRDefault="00A81FCD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B1D99">
        <w:rPr>
          <w:rFonts w:ascii="Times New Roman" w:hAnsi="Times New Roman"/>
        </w:rPr>
        <w:t>М.П.</w:t>
      </w:r>
    </w:p>
    <w:p w:rsidR="00A81FCD" w:rsidRPr="008072D7" w:rsidRDefault="00A81FCD" w:rsidP="008072D7">
      <w:pPr>
        <w:ind w:left="55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A81FCD" w:rsidRPr="008072D7" w:rsidRDefault="00A81FCD" w:rsidP="008072D7">
      <w:pPr>
        <w:spacing w:after="0" w:line="240" w:lineRule="auto"/>
        <w:ind w:left="5580"/>
        <w:jc w:val="center"/>
        <w:rPr>
          <w:rFonts w:ascii="Times New Roman" w:hAnsi="Times New Roman"/>
          <w:sz w:val="20"/>
          <w:szCs w:val="20"/>
        </w:rPr>
      </w:pPr>
      <w:r w:rsidRPr="008072D7">
        <w:rPr>
          <w:rFonts w:ascii="Times New Roman" w:hAnsi="Times New Roman"/>
          <w:sz w:val="20"/>
          <w:szCs w:val="20"/>
        </w:rPr>
        <w:t>Приложение № 3</w:t>
      </w:r>
    </w:p>
    <w:p w:rsidR="00A81FCD" w:rsidRPr="008072D7" w:rsidRDefault="00A81FCD" w:rsidP="008072D7">
      <w:pPr>
        <w:spacing w:after="0" w:line="240" w:lineRule="auto"/>
        <w:ind w:left="5580"/>
        <w:jc w:val="center"/>
        <w:rPr>
          <w:rFonts w:ascii="Times New Roman" w:hAnsi="Times New Roman"/>
          <w:sz w:val="20"/>
          <w:szCs w:val="20"/>
        </w:rPr>
      </w:pPr>
      <w:r w:rsidRPr="008072D7">
        <w:rPr>
          <w:rFonts w:ascii="Times New Roman" w:hAnsi="Times New Roman"/>
          <w:sz w:val="20"/>
          <w:szCs w:val="20"/>
        </w:rPr>
        <w:t>к Постановлению администрации Дмитриевского сельского поселения</w:t>
      </w:r>
    </w:p>
    <w:p w:rsidR="00A81FCD" w:rsidRDefault="00A81FCD" w:rsidP="008072D7">
      <w:pPr>
        <w:spacing w:after="0" w:line="240" w:lineRule="auto"/>
        <w:ind w:left="5580"/>
        <w:jc w:val="center"/>
        <w:rPr>
          <w:rFonts w:ascii="Times New Roman" w:hAnsi="Times New Roman"/>
          <w:sz w:val="20"/>
          <w:szCs w:val="20"/>
        </w:rPr>
      </w:pPr>
      <w:r w:rsidRPr="008072D7">
        <w:rPr>
          <w:rFonts w:ascii="Times New Roman" w:hAnsi="Times New Roman"/>
          <w:sz w:val="20"/>
          <w:szCs w:val="20"/>
        </w:rPr>
        <w:t>№ от августа 2019</w:t>
      </w:r>
    </w:p>
    <w:p w:rsidR="00A81FCD" w:rsidRPr="008072D7" w:rsidRDefault="00A81FCD" w:rsidP="008072D7">
      <w:pPr>
        <w:spacing w:after="0" w:line="240" w:lineRule="auto"/>
        <w:ind w:left="5580"/>
        <w:jc w:val="center"/>
        <w:rPr>
          <w:rFonts w:ascii="Times New Roman" w:hAnsi="Times New Roman"/>
          <w:sz w:val="20"/>
          <w:szCs w:val="20"/>
        </w:rPr>
      </w:pPr>
    </w:p>
    <w:p w:rsidR="00A81FCD" w:rsidRPr="0021615F" w:rsidRDefault="00A81FCD" w:rsidP="001E7ED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Главе администрации Дмитриевского сельского поселения _________________________________________________</w:t>
      </w:r>
    </w:p>
    <w:p w:rsidR="00A81FCD" w:rsidRPr="0021615F" w:rsidRDefault="00A81FCD" w:rsidP="001E7ED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т_________________________________________________</w:t>
      </w:r>
    </w:p>
    <w:p w:rsidR="00A81FCD" w:rsidRPr="0021615F" w:rsidRDefault="00A81FCD" w:rsidP="001E7ED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</w:t>
      </w:r>
    </w:p>
    <w:p w:rsidR="00A81FCD" w:rsidRPr="0021615F" w:rsidRDefault="00A81FCD" w:rsidP="001E7ED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</w:t>
      </w:r>
    </w:p>
    <w:p w:rsidR="00A81FCD" w:rsidRPr="0021615F" w:rsidRDefault="00A81FCD" w:rsidP="00413EC7">
      <w:pPr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81FCD" w:rsidRPr="0021615F" w:rsidRDefault="00A81FCD" w:rsidP="001E7ED9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Заявление</w:t>
      </w:r>
    </w:p>
    <w:p w:rsidR="00A81FCD" w:rsidRPr="0021615F" w:rsidRDefault="00A81FCD" w:rsidP="001E7ED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 жилого помещения специализированного жилищного фонда Дмитриевское сельского поселения</w:t>
      </w:r>
    </w:p>
    <w:p w:rsidR="00A81FCD" w:rsidRPr="0021615F" w:rsidRDefault="00A81FCD" w:rsidP="001E7ED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В связи:________________________________________________________</w:t>
      </w:r>
    </w:p>
    <w:p w:rsidR="00A81FCD" w:rsidRPr="0021615F" w:rsidRDefault="00A81FCD" w:rsidP="001E7ED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(указывается основание нуждаемости в жилом помещении)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FCD" w:rsidRPr="0021615F" w:rsidRDefault="00A81FCD" w:rsidP="001E7ED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Прошу предоставить мне и членам моей семьи жилое помещение из специализированного фонда Дмитриевского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</w:t>
      </w: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</w:t>
      </w:r>
    </w:p>
    <w:p w:rsidR="00A81FCD" w:rsidRPr="0021615F" w:rsidRDefault="00A81FCD" w:rsidP="001E7ED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Состав семьи:_____________________________________________________</w:t>
      </w:r>
    </w:p>
    <w:p w:rsidR="00A81FCD" w:rsidRPr="0021615F" w:rsidRDefault="00A81FCD" w:rsidP="001E7ED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A81FCD" w:rsidRPr="0021615F" w:rsidRDefault="00A81FCD" w:rsidP="001E7ED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A81FCD" w:rsidRPr="0021615F" w:rsidRDefault="00A81FCD" w:rsidP="001E7ED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A81FCD" w:rsidRPr="0021615F" w:rsidRDefault="00A81FCD" w:rsidP="001E7ED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Я и члены моей семьи даем согласие на проверку указанных в заявлении сведений. Я даю согласие на использование и обработку моих персональных данных в соответствии с Федеральным законом от 27 июля 2006 года № 152-ФЗ «О персональных данных». Мне известно, что отзыв настоящего согласия в случаях, предусмотренных Федеральным Законом «О персональных данных», осуществляется на основании письменного заявления. Полноту и достоверность предоставленных сведений подтверждаю. </w:t>
      </w:r>
    </w:p>
    <w:p w:rsidR="00A81FCD" w:rsidRPr="0021615F" w:rsidRDefault="00A81FCD" w:rsidP="0021615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К заявлению прилагаются следующие документы_______________________</w:t>
      </w:r>
    </w:p>
    <w:p w:rsidR="00A81FCD" w:rsidRPr="0021615F" w:rsidRDefault="00A81FCD" w:rsidP="0021615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A81FCD" w:rsidRPr="0021615F" w:rsidRDefault="00A81FCD" w:rsidP="0021615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A81FCD" w:rsidRPr="0021615F" w:rsidRDefault="00A81FCD" w:rsidP="0021615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15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A81FCD" w:rsidRDefault="00A81FCD" w:rsidP="002161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FCD" w:rsidRDefault="00A81FCD" w:rsidP="0021615F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A81FCD" w:rsidRDefault="00A81FCD" w:rsidP="0021615F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                                                ____________________                                ________________________</w:t>
      </w:r>
    </w:p>
    <w:p w:rsidR="00A81FCD" w:rsidRPr="000B5A10" w:rsidRDefault="00A81FCD" w:rsidP="0021615F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B5A10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(Дата)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</w:t>
      </w:r>
      <w:r w:rsidRPr="000B5A10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(Подпись заявителя)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</w:t>
      </w:r>
      <w:r w:rsidRPr="000B5A10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(Расшифровка подписи)</w:t>
      </w:r>
    </w:p>
    <w:p w:rsidR="00A81FCD" w:rsidRPr="00795256" w:rsidRDefault="00A81FCD" w:rsidP="00413EC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A81FCD" w:rsidRPr="00795256" w:rsidSect="008072D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E91"/>
    <w:multiLevelType w:val="multilevel"/>
    <w:tmpl w:val="9F9EE4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2396C5F"/>
    <w:multiLevelType w:val="multilevel"/>
    <w:tmpl w:val="A002DAA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55F"/>
    <w:rsid w:val="00004CB8"/>
    <w:rsid w:val="00037DBF"/>
    <w:rsid w:val="00040FAD"/>
    <w:rsid w:val="000552F2"/>
    <w:rsid w:val="000675E9"/>
    <w:rsid w:val="000879EB"/>
    <w:rsid w:val="000A7C39"/>
    <w:rsid w:val="000B5A10"/>
    <w:rsid w:val="00110E3F"/>
    <w:rsid w:val="00113177"/>
    <w:rsid w:val="00160123"/>
    <w:rsid w:val="0018133D"/>
    <w:rsid w:val="001C0394"/>
    <w:rsid w:val="001E7ED9"/>
    <w:rsid w:val="002051FC"/>
    <w:rsid w:val="0021615F"/>
    <w:rsid w:val="002D53F1"/>
    <w:rsid w:val="002E377F"/>
    <w:rsid w:val="002F5D2B"/>
    <w:rsid w:val="00324B9A"/>
    <w:rsid w:val="003625E2"/>
    <w:rsid w:val="003A2A81"/>
    <w:rsid w:val="003B6C2B"/>
    <w:rsid w:val="003F1BE7"/>
    <w:rsid w:val="00413EC7"/>
    <w:rsid w:val="004354A8"/>
    <w:rsid w:val="00442D27"/>
    <w:rsid w:val="00467EBA"/>
    <w:rsid w:val="0047540C"/>
    <w:rsid w:val="004B1C2F"/>
    <w:rsid w:val="004D1135"/>
    <w:rsid w:val="004E08BF"/>
    <w:rsid w:val="004F0F02"/>
    <w:rsid w:val="005013B0"/>
    <w:rsid w:val="0053155F"/>
    <w:rsid w:val="00585E41"/>
    <w:rsid w:val="005B1D99"/>
    <w:rsid w:val="005F4EA5"/>
    <w:rsid w:val="00611E13"/>
    <w:rsid w:val="0062725A"/>
    <w:rsid w:val="006524B4"/>
    <w:rsid w:val="00674CE9"/>
    <w:rsid w:val="00684B9E"/>
    <w:rsid w:val="006D19DE"/>
    <w:rsid w:val="006E1FFB"/>
    <w:rsid w:val="00745B78"/>
    <w:rsid w:val="0077113D"/>
    <w:rsid w:val="00784E92"/>
    <w:rsid w:val="00795256"/>
    <w:rsid w:val="007A3CB2"/>
    <w:rsid w:val="007B717E"/>
    <w:rsid w:val="007C444A"/>
    <w:rsid w:val="007F380B"/>
    <w:rsid w:val="008072D7"/>
    <w:rsid w:val="00811A3F"/>
    <w:rsid w:val="008144D1"/>
    <w:rsid w:val="00822E4D"/>
    <w:rsid w:val="00851AE2"/>
    <w:rsid w:val="00856EA8"/>
    <w:rsid w:val="008D789C"/>
    <w:rsid w:val="008E6B50"/>
    <w:rsid w:val="009625D9"/>
    <w:rsid w:val="00993512"/>
    <w:rsid w:val="009D5F15"/>
    <w:rsid w:val="009E38A0"/>
    <w:rsid w:val="009E71D4"/>
    <w:rsid w:val="00A3508A"/>
    <w:rsid w:val="00A723AB"/>
    <w:rsid w:val="00A7343D"/>
    <w:rsid w:val="00A81FCD"/>
    <w:rsid w:val="00AB0BEA"/>
    <w:rsid w:val="00AB7C9F"/>
    <w:rsid w:val="00B23533"/>
    <w:rsid w:val="00B82306"/>
    <w:rsid w:val="00BD0A8C"/>
    <w:rsid w:val="00C36650"/>
    <w:rsid w:val="00C75703"/>
    <w:rsid w:val="00CA4870"/>
    <w:rsid w:val="00CC7D23"/>
    <w:rsid w:val="00CD282B"/>
    <w:rsid w:val="00D23B40"/>
    <w:rsid w:val="00D36723"/>
    <w:rsid w:val="00D55E41"/>
    <w:rsid w:val="00D9495D"/>
    <w:rsid w:val="00D97910"/>
    <w:rsid w:val="00DE7696"/>
    <w:rsid w:val="00E461AC"/>
    <w:rsid w:val="00EC6818"/>
    <w:rsid w:val="00EC705A"/>
    <w:rsid w:val="00EF2067"/>
    <w:rsid w:val="00F34F8A"/>
    <w:rsid w:val="00F35E83"/>
    <w:rsid w:val="00F6451C"/>
    <w:rsid w:val="00FE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31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31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5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155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5315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31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3155F"/>
    <w:rPr>
      <w:rFonts w:cs="Times New Roman"/>
    </w:rPr>
  </w:style>
  <w:style w:type="character" w:styleId="Strong">
    <w:name w:val="Strong"/>
    <w:basedOn w:val="DefaultParagraphFont"/>
    <w:uiPriority w:val="99"/>
    <w:qFormat/>
    <w:rsid w:val="0053155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3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7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0991866D8ED7200343B1648CBD0ADDA6C9320935C1FFA18CA558E472910D4C999AB0DD69F0BA05BA3589F652F5EF54860E0DEDE39B46EX8F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A0991866D8ED7200343B1648CBD0ADDA6C9320935C1FFA18CA558E472910D4C999AB0DD69F04A65CA3589F652F5EF54860E0DEDE39B46EX8F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CA0991866D8ED7200343B1648CBD0ADDA6C9320935C1FFA18CA558E472910D4C999AB0DD69F0AAD5DA3589F652F5EF54860E0DEDE39B46EX8FB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CA0991866D8ED7200343B1648CBD0ADDA6C9320935C1FFA18CA558E472910D4C999AB0DD69F0BA659A3589F652F5EF54860E0DEDE39B46EX8F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0991866D8ED7200343B1648CBD0ADDA6C9320935C1FFA18CA558E472910D4C999AB0DD69F03A05FA3589F652F5EF54860E0DEDE39B46EX8F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12</Pages>
  <Words>4327</Words>
  <Characters>24669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Olga</cp:lastModifiedBy>
  <cp:revision>8</cp:revision>
  <cp:lastPrinted>2019-11-26T08:33:00Z</cp:lastPrinted>
  <dcterms:created xsi:type="dcterms:W3CDTF">2019-08-27T13:55:00Z</dcterms:created>
  <dcterms:modified xsi:type="dcterms:W3CDTF">2019-11-26T08:33:00Z</dcterms:modified>
</cp:coreProperties>
</file>