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B3" w:rsidRPr="00244669" w:rsidRDefault="003F2DB3" w:rsidP="00244669">
      <w:pPr>
        <w:jc w:val="center"/>
        <w:rPr>
          <w:rFonts w:ascii="Times New Roman" w:hAnsi="Times New Roman"/>
          <w:b/>
          <w:sz w:val="28"/>
          <w:szCs w:val="28"/>
        </w:rPr>
      </w:pPr>
      <w:r w:rsidRPr="00244669">
        <w:rPr>
          <w:rFonts w:ascii="Times New Roman" w:hAnsi="Times New Roman"/>
          <w:b/>
          <w:sz w:val="28"/>
          <w:szCs w:val="28"/>
        </w:rPr>
        <w:t>Сведения о доходах,  расходах  и  обязательствах  имущественного  характера  депутатов  Совета депутатов Дмитриевского сельского поселения за период с 1 января 2019 года по 31 декабря 2019 года</w:t>
      </w:r>
    </w:p>
    <w:p w:rsidR="003F2DB3" w:rsidRPr="00244669" w:rsidRDefault="003F2DB3" w:rsidP="00244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2DB3" w:rsidRPr="00244669" w:rsidRDefault="003F2DB3" w:rsidP="00244669">
      <w:pPr>
        <w:jc w:val="center"/>
        <w:rPr>
          <w:rFonts w:ascii="Times New Roman" w:hAnsi="Times New Roman"/>
          <w:sz w:val="28"/>
          <w:szCs w:val="28"/>
        </w:rPr>
      </w:pPr>
    </w:p>
    <w:p w:rsidR="003F2DB3" w:rsidRPr="00244669" w:rsidRDefault="003F2DB3" w:rsidP="002B3F3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44669">
        <w:rPr>
          <w:rFonts w:ascii="Times New Roman" w:hAnsi="Times New Roman"/>
          <w:bCs/>
          <w:sz w:val="28"/>
          <w:szCs w:val="28"/>
        </w:rPr>
        <w:t xml:space="preserve">Депутатами их супругами и (или) несовершеннолетними детьми не совершались сделки, предусмотренные </w:t>
      </w:r>
      <w:hyperlink r:id="rId4" w:history="1">
        <w:r w:rsidRPr="00244669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</w:rPr>
          <w:t>частью 1 статьи 3</w:t>
        </w:r>
      </w:hyperlink>
      <w:r w:rsidRPr="00244669">
        <w:rPr>
          <w:rFonts w:ascii="Times New Roman" w:hAnsi="Times New Roman"/>
          <w:bCs/>
          <w:sz w:val="28"/>
          <w:szCs w:val="28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 г"/>
        </w:smartTagPr>
        <w:r w:rsidRPr="00244669">
          <w:rPr>
            <w:rFonts w:ascii="Times New Roman" w:hAnsi="Times New Roman"/>
            <w:bCs/>
            <w:sz w:val="28"/>
            <w:szCs w:val="28"/>
          </w:rPr>
          <w:t>2012 г</w:t>
        </w:r>
      </w:smartTag>
      <w:r w:rsidRPr="00244669">
        <w:rPr>
          <w:rFonts w:ascii="Times New Roman" w:hAnsi="Times New Roman"/>
          <w:bCs/>
          <w:sz w:val="28"/>
          <w:szCs w:val="28"/>
        </w:rPr>
        <w:t>. № 230-ФЗ "О контроле за соответствием расходов лиц, замещающих государственные должности, и иных лиц их доходам".</w:t>
      </w:r>
    </w:p>
    <w:p w:rsidR="003F2DB3" w:rsidRPr="00244669" w:rsidRDefault="003F2DB3">
      <w:pPr>
        <w:rPr>
          <w:rFonts w:ascii="Times New Roman" w:hAnsi="Times New Roman"/>
          <w:sz w:val="28"/>
          <w:szCs w:val="28"/>
        </w:rPr>
      </w:pPr>
    </w:p>
    <w:sectPr w:rsidR="003F2DB3" w:rsidRPr="00244669" w:rsidSect="0000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669"/>
    <w:rsid w:val="000003C4"/>
    <w:rsid w:val="00244669"/>
    <w:rsid w:val="002B3F34"/>
    <w:rsid w:val="003F2DB3"/>
    <w:rsid w:val="0053015B"/>
    <w:rsid w:val="00AE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669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4466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639C9BA37EF232CA5CED8EFF4F044A726623D32AF589C850CADE8897D9B0EB475590D8EA5308EBA8FBFD8D89ED0F27650A15277DCD558AtAc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94</Words>
  <Characters>536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Olga</cp:lastModifiedBy>
  <cp:revision>2</cp:revision>
  <dcterms:created xsi:type="dcterms:W3CDTF">2020-04-27T06:04:00Z</dcterms:created>
  <dcterms:modified xsi:type="dcterms:W3CDTF">2020-04-28T06:12:00Z</dcterms:modified>
</cp:coreProperties>
</file>