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8D" w:rsidRPr="00A90C59" w:rsidRDefault="00496E8D" w:rsidP="00A90C5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90C59">
        <w:rPr>
          <w:rFonts w:ascii="Times New Roman" w:hAnsi="Times New Roman"/>
          <w:sz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 chromakey="#ebebeb" gain="112993f" blacklevel="-5898f"/>
          </v:shape>
          <o:OLEObject Type="Embed" ProgID="Unknown" ShapeID="_x0000_i1025" DrawAspect="Content" ObjectID="_1674981047" r:id="rId6"/>
        </w:object>
      </w:r>
    </w:p>
    <w:p w:rsidR="00496E8D" w:rsidRPr="00A90C59" w:rsidRDefault="00496E8D" w:rsidP="00A90C59">
      <w:pPr>
        <w:spacing w:after="0" w:line="240" w:lineRule="auto"/>
        <w:jc w:val="center"/>
        <w:rPr>
          <w:rFonts w:ascii="Times New Roman" w:hAnsi="Times New Roman"/>
          <w:b/>
          <w:shadow/>
          <w:sz w:val="28"/>
        </w:rPr>
      </w:pPr>
    </w:p>
    <w:p w:rsidR="00496E8D" w:rsidRPr="00A90C59" w:rsidRDefault="00496E8D" w:rsidP="00A90C5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A90C59">
        <w:rPr>
          <w:rFonts w:ascii="Times New Roman" w:hAnsi="Times New Roman"/>
          <w:b/>
          <w:sz w:val="28"/>
          <w:szCs w:val="32"/>
        </w:rPr>
        <w:t>АДМИНИСТРАЦИЯ</w:t>
      </w:r>
    </w:p>
    <w:p w:rsidR="00496E8D" w:rsidRPr="00A90C59" w:rsidRDefault="00496E8D" w:rsidP="00A90C5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A90C59">
        <w:rPr>
          <w:rFonts w:ascii="Times New Roman" w:hAnsi="Times New Roman"/>
          <w:b/>
          <w:sz w:val="28"/>
          <w:szCs w:val="32"/>
        </w:rPr>
        <w:t>ДМИТРИЕВСКОГО СЕЛЬСКОГО ПОСЕЛЕНИЯ</w:t>
      </w:r>
    </w:p>
    <w:p w:rsidR="00496E8D" w:rsidRPr="00A90C59" w:rsidRDefault="00496E8D" w:rsidP="00A90C5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A90C59">
        <w:rPr>
          <w:rFonts w:ascii="Times New Roman" w:hAnsi="Times New Roman"/>
          <w:b/>
          <w:sz w:val="28"/>
          <w:szCs w:val="32"/>
        </w:rPr>
        <w:t>ГАЛИЧСКОГО МУНИЦИПАЛЬНОГО РАЙОНА</w:t>
      </w:r>
    </w:p>
    <w:p w:rsidR="00496E8D" w:rsidRPr="00A90C59" w:rsidRDefault="00496E8D" w:rsidP="00A90C5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A90C59">
        <w:rPr>
          <w:rFonts w:ascii="Times New Roman" w:hAnsi="Times New Roman"/>
          <w:b/>
          <w:sz w:val="28"/>
          <w:szCs w:val="32"/>
        </w:rPr>
        <w:t>КОСТРОМСКОЙ ОБЛАСТИ</w:t>
      </w:r>
    </w:p>
    <w:p w:rsidR="00496E8D" w:rsidRPr="00A90C59" w:rsidRDefault="00496E8D" w:rsidP="00A90C5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496E8D" w:rsidRPr="00A90C59" w:rsidRDefault="00496E8D" w:rsidP="00A90C59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A90C59">
        <w:rPr>
          <w:rFonts w:ascii="Times New Roman" w:hAnsi="Times New Roman"/>
          <w:sz w:val="28"/>
          <w:szCs w:val="32"/>
        </w:rPr>
        <w:t>П О С Т А Н О В Л Е Н И Е</w:t>
      </w:r>
    </w:p>
    <w:p w:rsidR="00496E8D" w:rsidRPr="00A90C59" w:rsidRDefault="00496E8D" w:rsidP="00A90C59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496E8D" w:rsidRPr="00A90C59" w:rsidRDefault="00496E8D" w:rsidP="00A90C59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от 16</w:t>
      </w:r>
      <w:r w:rsidRPr="00A90C59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февраля</w:t>
      </w:r>
      <w:r w:rsidRPr="00A90C59">
        <w:rPr>
          <w:rFonts w:ascii="Times New Roman" w:hAnsi="Times New Roman"/>
          <w:sz w:val="28"/>
          <w:szCs w:val="32"/>
        </w:rPr>
        <w:t xml:space="preserve"> 20</w:t>
      </w:r>
      <w:r>
        <w:rPr>
          <w:rFonts w:ascii="Times New Roman" w:hAnsi="Times New Roman"/>
          <w:sz w:val="28"/>
          <w:szCs w:val="32"/>
        </w:rPr>
        <w:t xml:space="preserve">21 года </w:t>
      </w:r>
      <w:r w:rsidRPr="00A90C59">
        <w:rPr>
          <w:rFonts w:ascii="Times New Roman" w:hAnsi="Times New Roman"/>
          <w:sz w:val="28"/>
          <w:szCs w:val="32"/>
        </w:rPr>
        <w:t xml:space="preserve">№ </w:t>
      </w:r>
      <w:r>
        <w:rPr>
          <w:rFonts w:ascii="Times New Roman" w:hAnsi="Times New Roman"/>
          <w:sz w:val="28"/>
          <w:szCs w:val="32"/>
        </w:rPr>
        <w:t>12</w:t>
      </w:r>
    </w:p>
    <w:p w:rsidR="00496E8D" w:rsidRPr="00A90C59" w:rsidRDefault="00496E8D" w:rsidP="00A90C59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496E8D" w:rsidRPr="00A90C59" w:rsidRDefault="00496E8D" w:rsidP="00A90C59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A90C59">
        <w:rPr>
          <w:rFonts w:ascii="Times New Roman" w:hAnsi="Times New Roman"/>
          <w:sz w:val="28"/>
          <w:szCs w:val="32"/>
        </w:rPr>
        <w:t>дер. Дмитриевское</w:t>
      </w:r>
    </w:p>
    <w:p w:rsidR="00496E8D" w:rsidRPr="00A90C59" w:rsidRDefault="00496E8D" w:rsidP="00A90C59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496E8D" w:rsidRPr="00A90C59" w:rsidRDefault="00496E8D" w:rsidP="00A90C59">
      <w:pPr>
        <w:pStyle w:val="ConsPlusTitle"/>
        <w:jc w:val="center"/>
        <w:rPr>
          <w:sz w:val="28"/>
          <w:szCs w:val="24"/>
        </w:rPr>
      </w:pPr>
      <w:r w:rsidRPr="00A90C59">
        <w:rPr>
          <w:sz w:val="28"/>
          <w:szCs w:val="24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>
        <w:rPr>
          <w:sz w:val="28"/>
          <w:szCs w:val="24"/>
        </w:rPr>
        <w:t>Дмитриевского</w:t>
      </w:r>
      <w:r w:rsidRPr="00A90C59">
        <w:rPr>
          <w:sz w:val="28"/>
          <w:szCs w:val="24"/>
        </w:rPr>
        <w:t xml:space="preserve"> сельского поселения </w:t>
      </w:r>
    </w:p>
    <w:p w:rsidR="00496E8D" w:rsidRPr="00A90C59" w:rsidRDefault="00496E8D" w:rsidP="00A90C59">
      <w:pPr>
        <w:pStyle w:val="ConsPlusTitle"/>
        <w:jc w:val="center"/>
        <w:rPr>
          <w:sz w:val="28"/>
          <w:szCs w:val="24"/>
        </w:rPr>
      </w:pPr>
      <w:r w:rsidRPr="00A90C59">
        <w:rPr>
          <w:sz w:val="28"/>
          <w:szCs w:val="24"/>
        </w:rPr>
        <w:t>на 20</w:t>
      </w:r>
      <w:r>
        <w:rPr>
          <w:sz w:val="28"/>
          <w:szCs w:val="24"/>
        </w:rPr>
        <w:t>21</w:t>
      </w:r>
      <w:r w:rsidRPr="00A90C59">
        <w:rPr>
          <w:sz w:val="28"/>
          <w:szCs w:val="24"/>
        </w:rPr>
        <w:t xml:space="preserve"> год и плановый период 202</w:t>
      </w:r>
      <w:r>
        <w:rPr>
          <w:sz w:val="28"/>
          <w:szCs w:val="24"/>
        </w:rPr>
        <w:t>2</w:t>
      </w:r>
      <w:r w:rsidRPr="00A90C59">
        <w:rPr>
          <w:sz w:val="28"/>
          <w:szCs w:val="24"/>
        </w:rPr>
        <w:t xml:space="preserve"> – 202</w:t>
      </w:r>
      <w:r>
        <w:rPr>
          <w:sz w:val="28"/>
          <w:szCs w:val="24"/>
        </w:rPr>
        <w:t>3</w:t>
      </w:r>
      <w:r w:rsidRPr="00A90C59">
        <w:rPr>
          <w:sz w:val="28"/>
          <w:szCs w:val="24"/>
        </w:rPr>
        <w:t xml:space="preserve"> гг.</w:t>
      </w:r>
    </w:p>
    <w:p w:rsidR="00496E8D" w:rsidRPr="00A90C59" w:rsidRDefault="00496E8D" w:rsidP="00A90C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96E8D" w:rsidRDefault="00496E8D" w:rsidP="00A90C5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</w:rPr>
      </w:pPr>
      <w:r w:rsidRPr="00A90C59">
        <w:rPr>
          <w:sz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8"/>
        </w:rPr>
        <w:t>ора) и муниципального контроля»</w:t>
      </w:r>
      <w:r w:rsidRPr="00A90C59">
        <w:rPr>
          <w:sz w:val="28"/>
        </w:rPr>
        <w:t xml:space="preserve">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</w:t>
      </w:r>
      <w:r>
        <w:rPr>
          <w:sz w:val="28"/>
        </w:rPr>
        <w:t xml:space="preserve">ктами», руководствуясь Уставом </w:t>
      </w:r>
      <w:r w:rsidRPr="00A90C59">
        <w:rPr>
          <w:sz w:val="28"/>
        </w:rPr>
        <w:t xml:space="preserve">муниципального образования </w:t>
      </w:r>
      <w:r>
        <w:rPr>
          <w:sz w:val="28"/>
        </w:rPr>
        <w:t>Дмитриевское</w:t>
      </w:r>
      <w:r w:rsidRPr="00A90C59">
        <w:rPr>
          <w:sz w:val="28"/>
        </w:rPr>
        <w:t xml:space="preserve"> сельское поселение Галичского муниципального района Костромской области, администрация </w:t>
      </w:r>
      <w:r>
        <w:rPr>
          <w:sz w:val="28"/>
        </w:rPr>
        <w:t>Дмитриевское</w:t>
      </w:r>
      <w:r w:rsidRPr="00A90C59">
        <w:rPr>
          <w:sz w:val="28"/>
        </w:rPr>
        <w:t xml:space="preserve"> сельского поселения </w:t>
      </w:r>
      <w:r>
        <w:rPr>
          <w:b/>
          <w:sz w:val="28"/>
        </w:rPr>
        <w:t>ПОСТАНОВЛЯЕТ</w:t>
      </w:r>
      <w:r w:rsidRPr="00A90C59">
        <w:rPr>
          <w:b/>
          <w:sz w:val="28"/>
        </w:rPr>
        <w:t>:</w:t>
      </w:r>
    </w:p>
    <w:p w:rsidR="00496E8D" w:rsidRPr="00A90C59" w:rsidRDefault="00496E8D" w:rsidP="00A90C5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496E8D" w:rsidRPr="00A90C59" w:rsidRDefault="00496E8D" w:rsidP="00A90C59">
      <w:pPr>
        <w:pStyle w:val="ConsPlusNormal"/>
        <w:suppressAutoHyphens/>
        <w:autoSpaceDE/>
        <w:autoSpaceDN/>
        <w:ind w:firstLine="570"/>
        <w:jc w:val="both"/>
        <w:rPr>
          <w:sz w:val="28"/>
          <w:szCs w:val="24"/>
        </w:rPr>
      </w:pPr>
      <w:r w:rsidRPr="00A90C59">
        <w:rPr>
          <w:sz w:val="28"/>
          <w:szCs w:val="24"/>
        </w:rPr>
        <w:t>1. Утвердить Программу профилактики нарушений обязательных требований законодательства в сфере муниципального контроля,</w:t>
      </w:r>
      <w:r>
        <w:rPr>
          <w:sz w:val="28"/>
          <w:szCs w:val="24"/>
        </w:rPr>
        <w:t xml:space="preserve"> осуществляемого администрацией</w:t>
      </w:r>
      <w:r w:rsidRPr="00A90C59">
        <w:rPr>
          <w:sz w:val="28"/>
          <w:szCs w:val="24"/>
        </w:rPr>
        <w:t xml:space="preserve"> </w:t>
      </w:r>
      <w:r>
        <w:rPr>
          <w:sz w:val="28"/>
          <w:szCs w:val="24"/>
        </w:rPr>
        <w:t>Дмитриевского</w:t>
      </w:r>
      <w:r w:rsidRPr="00A90C59">
        <w:rPr>
          <w:sz w:val="28"/>
          <w:szCs w:val="24"/>
        </w:rPr>
        <w:t xml:space="preserve"> сельского поселения на 20</w:t>
      </w:r>
      <w:r>
        <w:rPr>
          <w:sz w:val="28"/>
          <w:szCs w:val="24"/>
        </w:rPr>
        <w:t>21</w:t>
      </w:r>
      <w:r w:rsidRPr="00A90C59">
        <w:rPr>
          <w:sz w:val="28"/>
          <w:szCs w:val="24"/>
        </w:rPr>
        <w:t xml:space="preserve"> год и плановый период 202</w:t>
      </w:r>
      <w:r>
        <w:rPr>
          <w:sz w:val="28"/>
          <w:szCs w:val="24"/>
        </w:rPr>
        <w:t>2</w:t>
      </w:r>
      <w:r w:rsidRPr="00A90C59">
        <w:rPr>
          <w:sz w:val="28"/>
          <w:szCs w:val="24"/>
        </w:rPr>
        <w:t>-202</w:t>
      </w:r>
      <w:r>
        <w:rPr>
          <w:sz w:val="28"/>
          <w:szCs w:val="24"/>
        </w:rPr>
        <w:t>3</w:t>
      </w:r>
      <w:r w:rsidRPr="00A90C59">
        <w:rPr>
          <w:sz w:val="28"/>
          <w:szCs w:val="24"/>
        </w:rPr>
        <w:t>гг (далее Программа профилактики нарушений), согласно приложени</w:t>
      </w:r>
      <w:r>
        <w:rPr>
          <w:sz w:val="28"/>
          <w:szCs w:val="24"/>
        </w:rPr>
        <w:t>ю</w:t>
      </w:r>
      <w:r w:rsidRPr="00A90C59">
        <w:rPr>
          <w:sz w:val="28"/>
          <w:szCs w:val="24"/>
        </w:rPr>
        <w:t>.</w:t>
      </w:r>
    </w:p>
    <w:p w:rsidR="00496E8D" w:rsidRPr="00A90C59" w:rsidRDefault="00496E8D" w:rsidP="00A90C59">
      <w:pPr>
        <w:pStyle w:val="NormalWeb"/>
        <w:shd w:val="clear" w:color="auto" w:fill="FFFFFF"/>
        <w:spacing w:before="0" w:beforeAutospacing="0" w:after="0" w:afterAutospacing="0"/>
        <w:ind w:firstLine="570"/>
        <w:jc w:val="both"/>
        <w:rPr>
          <w:sz w:val="28"/>
        </w:rPr>
      </w:pPr>
      <w:r w:rsidRPr="00A90C59">
        <w:rPr>
          <w:sz w:val="28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</w:t>
      </w:r>
      <w:r>
        <w:rPr>
          <w:sz w:val="28"/>
        </w:rPr>
        <w:t>нтроля - администрацией Дмитриевского</w:t>
      </w:r>
      <w:r w:rsidRPr="00A90C59">
        <w:rPr>
          <w:sz w:val="28"/>
        </w:rPr>
        <w:t xml:space="preserve"> сельского поселения на 20</w:t>
      </w:r>
      <w:r>
        <w:rPr>
          <w:sz w:val="28"/>
        </w:rPr>
        <w:t>21</w:t>
      </w:r>
      <w:r w:rsidRPr="00A90C59">
        <w:rPr>
          <w:sz w:val="28"/>
        </w:rPr>
        <w:t xml:space="preserve"> год и плановый период 202</w:t>
      </w:r>
      <w:r>
        <w:rPr>
          <w:sz w:val="28"/>
        </w:rPr>
        <w:t>2</w:t>
      </w:r>
      <w:r w:rsidRPr="00A90C59">
        <w:rPr>
          <w:sz w:val="28"/>
        </w:rPr>
        <w:t xml:space="preserve"> – 202</w:t>
      </w:r>
      <w:r>
        <w:rPr>
          <w:sz w:val="28"/>
        </w:rPr>
        <w:t>3</w:t>
      </w:r>
      <w:r w:rsidRPr="00A90C59">
        <w:rPr>
          <w:sz w:val="28"/>
        </w:rPr>
        <w:t xml:space="preserve"> гг., утвержденной пунктом 1 настоящего постановления.</w:t>
      </w:r>
    </w:p>
    <w:p w:rsidR="00496E8D" w:rsidRDefault="00496E8D" w:rsidP="00A90C59">
      <w:pPr>
        <w:pStyle w:val="ConsPlusNormal"/>
        <w:tabs>
          <w:tab w:val="left" w:pos="900"/>
        </w:tabs>
        <w:suppressAutoHyphens/>
        <w:autoSpaceDE/>
        <w:autoSpaceDN/>
        <w:ind w:firstLine="570"/>
        <w:jc w:val="both"/>
        <w:rPr>
          <w:sz w:val="28"/>
          <w:szCs w:val="24"/>
          <w:lang w:eastAsia="ar-SA"/>
        </w:rPr>
      </w:pPr>
      <w:r>
        <w:rPr>
          <w:sz w:val="28"/>
          <w:szCs w:val="24"/>
        </w:rPr>
        <w:t>3</w:t>
      </w:r>
      <w:r w:rsidRPr="00A90C59">
        <w:rPr>
          <w:sz w:val="28"/>
          <w:szCs w:val="24"/>
        </w:rPr>
        <w:t>.</w:t>
      </w:r>
      <w:r w:rsidRPr="00A90C59">
        <w:rPr>
          <w:sz w:val="28"/>
          <w:szCs w:val="24"/>
          <w:lang w:eastAsia="ar-SA"/>
        </w:rPr>
        <w:t xml:space="preserve"> Настоящее постановление вступает в силу после его опубликования и распространяет свое действие на правоотношения, возникшие с 01 января 20</w:t>
      </w:r>
      <w:r>
        <w:rPr>
          <w:sz w:val="28"/>
          <w:szCs w:val="24"/>
          <w:lang w:eastAsia="ar-SA"/>
        </w:rPr>
        <w:t>21</w:t>
      </w:r>
      <w:r w:rsidRPr="00A90C59">
        <w:rPr>
          <w:sz w:val="28"/>
          <w:szCs w:val="24"/>
          <w:lang w:eastAsia="ar-SA"/>
        </w:rPr>
        <w:t xml:space="preserve"> года.</w:t>
      </w:r>
    </w:p>
    <w:p w:rsidR="00496E8D" w:rsidRDefault="00496E8D" w:rsidP="00D7229E">
      <w:pPr>
        <w:pStyle w:val="ConsPlusTitle"/>
        <w:ind w:firstLine="720"/>
        <w:jc w:val="both"/>
        <w:rPr>
          <w:b w:val="0"/>
          <w:sz w:val="28"/>
          <w:szCs w:val="24"/>
          <w:lang w:eastAsia="ar-SA"/>
        </w:rPr>
      </w:pPr>
      <w:r w:rsidRPr="00D7229E">
        <w:rPr>
          <w:b w:val="0"/>
          <w:sz w:val="28"/>
          <w:szCs w:val="24"/>
          <w:lang w:eastAsia="ar-SA"/>
        </w:rPr>
        <w:t>4. Считать утратившим силу постановлени</w:t>
      </w:r>
      <w:r>
        <w:rPr>
          <w:b w:val="0"/>
          <w:sz w:val="28"/>
          <w:szCs w:val="24"/>
          <w:lang w:eastAsia="ar-SA"/>
        </w:rPr>
        <w:t>я</w:t>
      </w:r>
      <w:r w:rsidRPr="00D7229E">
        <w:rPr>
          <w:b w:val="0"/>
          <w:sz w:val="28"/>
          <w:szCs w:val="24"/>
          <w:lang w:eastAsia="ar-SA"/>
        </w:rPr>
        <w:t xml:space="preserve"> администрации Дмитриевского сельского поселения</w:t>
      </w:r>
      <w:r>
        <w:rPr>
          <w:b w:val="0"/>
          <w:sz w:val="28"/>
          <w:szCs w:val="24"/>
          <w:lang w:eastAsia="ar-SA"/>
        </w:rPr>
        <w:t>:</w:t>
      </w:r>
    </w:p>
    <w:p w:rsidR="00496E8D" w:rsidRPr="00D7229E" w:rsidRDefault="00496E8D" w:rsidP="00D7229E">
      <w:pPr>
        <w:pStyle w:val="ConsPlusTitle"/>
        <w:ind w:firstLine="720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  <w:lang w:eastAsia="ar-SA"/>
        </w:rPr>
        <w:t>-</w:t>
      </w:r>
      <w:r w:rsidRPr="00D7229E">
        <w:rPr>
          <w:b w:val="0"/>
          <w:sz w:val="28"/>
          <w:szCs w:val="24"/>
          <w:lang w:eastAsia="ar-SA"/>
        </w:rPr>
        <w:t xml:space="preserve"> от 15.11.2019 № 74 «</w:t>
      </w:r>
      <w:r w:rsidRPr="00D7229E">
        <w:rPr>
          <w:b w:val="0"/>
          <w:sz w:val="28"/>
          <w:szCs w:val="24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Дмитриевского сельского поселения </w:t>
      </w:r>
    </w:p>
    <w:p w:rsidR="00496E8D" w:rsidRDefault="00496E8D" w:rsidP="00D7229E">
      <w:pPr>
        <w:pStyle w:val="ConsPlusTitle"/>
        <w:jc w:val="both"/>
        <w:rPr>
          <w:b w:val="0"/>
          <w:sz w:val="28"/>
          <w:szCs w:val="24"/>
        </w:rPr>
      </w:pPr>
      <w:r w:rsidRPr="00D7229E">
        <w:rPr>
          <w:b w:val="0"/>
          <w:sz w:val="28"/>
          <w:szCs w:val="24"/>
        </w:rPr>
        <w:t>на 2020 год и плановый период 2021 – 2022 гг.».</w:t>
      </w:r>
    </w:p>
    <w:p w:rsidR="00496E8D" w:rsidRPr="00D7229E" w:rsidRDefault="00496E8D" w:rsidP="00B72A50">
      <w:pPr>
        <w:pStyle w:val="ConsPlusTitle"/>
        <w:ind w:firstLine="720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- </w:t>
      </w:r>
      <w:r w:rsidRPr="00D7229E">
        <w:rPr>
          <w:b w:val="0"/>
          <w:sz w:val="28"/>
          <w:szCs w:val="24"/>
          <w:lang w:eastAsia="ar-SA"/>
        </w:rPr>
        <w:t xml:space="preserve">от </w:t>
      </w:r>
      <w:r>
        <w:rPr>
          <w:b w:val="0"/>
          <w:sz w:val="28"/>
          <w:szCs w:val="24"/>
          <w:lang w:eastAsia="ar-SA"/>
        </w:rPr>
        <w:t>12.10.2020</w:t>
      </w:r>
      <w:r w:rsidRPr="00D7229E">
        <w:rPr>
          <w:b w:val="0"/>
          <w:sz w:val="28"/>
          <w:szCs w:val="24"/>
          <w:lang w:eastAsia="ar-SA"/>
        </w:rPr>
        <w:t xml:space="preserve"> № </w:t>
      </w:r>
      <w:r>
        <w:rPr>
          <w:b w:val="0"/>
          <w:sz w:val="28"/>
          <w:szCs w:val="24"/>
          <w:lang w:eastAsia="ar-SA"/>
        </w:rPr>
        <w:t>54 «</w:t>
      </w:r>
      <w:r w:rsidRPr="005004A4">
        <w:rPr>
          <w:b w:val="0"/>
          <w:sz w:val="28"/>
          <w:szCs w:val="28"/>
        </w:rPr>
        <w:t xml:space="preserve">О внесении изменений в </w:t>
      </w:r>
      <w:r>
        <w:rPr>
          <w:b w:val="0"/>
          <w:sz w:val="28"/>
          <w:szCs w:val="28"/>
        </w:rPr>
        <w:t>Программу профилактики нарушений обязательных требований законодательства в сфере муниципального контроля, осуществляемого администрацией Дмитриевского</w:t>
      </w:r>
      <w:r w:rsidRPr="005004A4">
        <w:rPr>
          <w:b w:val="0"/>
          <w:sz w:val="28"/>
          <w:szCs w:val="28"/>
        </w:rPr>
        <w:t xml:space="preserve"> сельского поселения </w:t>
      </w:r>
      <w:r>
        <w:rPr>
          <w:b w:val="0"/>
          <w:sz w:val="28"/>
          <w:szCs w:val="28"/>
        </w:rPr>
        <w:t>на 2020 год и плановый период 2021-2022гг.».</w:t>
      </w:r>
    </w:p>
    <w:p w:rsidR="00496E8D" w:rsidRPr="00A90C59" w:rsidRDefault="00496E8D" w:rsidP="00A90C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Pr="00A90C59">
        <w:rPr>
          <w:rFonts w:ascii="Times New Roman" w:hAnsi="Times New Roman"/>
          <w:sz w:val="28"/>
          <w:szCs w:val="24"/>
        </w:rPr>
        <w:t>. Контроль за исполнением настоящего постановления оставляю за собой.</w:t>
      </w:r>
    </w:p>
    <w:p w:rsidR="00496E8D" w:rsidRPr="00A90C59" w:rsidRDefault="00496E8D" w:rsidP="00A90C59">
      <w:pPr>
        <w:pStyle w:val="ConsPlusNormal"/>
        <w:tabs>
          <w:tab w:val="left" w:pos="900"/>
        </w:tabs>
        <w:suppressAutoHyphens/>
        <w:autoSpaceDE/>
        <w:autoSpaceDN/>
        <w:ind w:firstLine="570"/>
        <w:jc w:val="both"/>
        <w:rPr>
          <w:sz w:val="28"/>
          <w:szCs w:val="24"/>
        </w:rPr>
      </w:pPr>
    </w:p>
    <w:p w:rsidR="00496E8D" w:rsidRPr="00A90C59" w:rsidRDefault="00496E8D" w:rsidP="00A90C59">
      <w:pPr>
        <w:pStyle w:val="NoSpacing"/>
        <w:rPr>
          <w:rFonts w:ascii="Times New Roman" w:hAnsi="Times New Roman"/>
          <w:sz w:val="28"/>
          <w:szCs w:val="24"/>
        </w:rPr>
      </w:pPr>
      <w:r w:rsidRPr="00A90C59">
        <w:rPr>
          <w:rFonts w:ascii="Times New Roman" w:hAnsi="Times New Roman"/>
          <w:sz w:val="28"/>
          <w:szCs w:val="24"/>
        </w:rPr>
        <w:t xml:space="preserve">Глава </w:t>
      </w:r>
    </w:p>
    <w:p w:rsidR="00496E8D" w:rsidRPr="00A90C59" w:rsidRDefault="00496E8D" w:rsidP="00A90C59">
      <w:pPr>
        <w:pStyle w:val="NoSpacing"/>
        <w:rPr>
          <w:rFonts w:ascii="Times New Roman" w:hAnsi="Times New Roman"/>
          <w:sz w:val="28"/>
          <w:szCs w:val="24"/>
        </w:rPr>
      </w:pPr>
      <w:r w:rsidRPr="00A90C59">
        <w:rPr>
          <w:rFonts w:ascii="Times New Roman" w:hAnsi="Times New Roman"/>
          <w:sz w:val="28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8"/>
          <w:szCs w:val="24"/>
        </w:rPr>
        <w:t>А.В.Тютин</w:t>
      </w:r>
    </w:p>
    <w:p w:rsidR="00496E8D" w:rsidRPr="00A90C59" w:rsidRDefault="00496E8D" w:rsidP="00A90C59">
      <w:pPr>
        <w:pStyle w:val="NoSpacing"/>
        <w:rPr>
          <w:rFonts w:ascii="Times New Roman" w:hAnsi="Times New Roman"/>
          <w:sz w:val="28"/>
          <w:szCs w:val="24"/>
        </w:rPr>
      </w:pPr>
    </w:p>
    <w:p w:rsidR="00496E8D" w:rsidRPr="00A90C59" w:rsidRDefault="00496E8D" w:rsidP="00A90C59">
      <w:pPr>
        <w:pStyle w:val="NoSpacing"/>
        <w:rPr>
          <w:rFonts w:ascii="Times New Roman" w:hAnsi="Times New Roman"/>
          <w:b/>
          <w:sz w:val="28"/>
          <w:szCs w:val="24"/>
        </w:rPr>
      </w:pPr>
    </w:p>
    <w:p w:rsidR="00496E8D" w:rsidRDefault="00496E8D" w:rsidP="00A90C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6E8D" w:rsidRDefault="00496E8D" w:rsidP="00A90C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6E8D" w:rsidRDefault="00496E8D" w:rsidP="00A90C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6E8D" w:rsidRDefault="00496E8D" w:rsidP="00A90C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6E8D" w:rsidRDefault="00496E8D" w:rsidP="00A90C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6E8D" w:rsidRDefault="00496E8D" w:rsidP="00A90C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6E8D" w:rsidRDefault="00496E8D" w:rsidP="00A90C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6E8D" w:rsidRDefault="00496E8D" w:rsidP="00A90C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6E8D" w:rsidRDefault="00496E8D" w:rsidP="00A90C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6E8D" w:rsidRDefault="00496E8D" w:rsidP="00A90C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6E8D" w:rsidRDefault="00496E8D" w:rsidP="00A90C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6E8D" w:rsidRDefault="00496E8D" w:rsidP="00A90C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6E8D" w:rsidRDefault="00496E8D" w:rsidP="00A90C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6E8D" w:rsidRDefault="00496E8D" w:rsidP="00A90C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6E8D" w:rsidRDefault="00496E8D" w:rsidP="00A90C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6E8D" w:rsidRDefault="00496E8D" w:rsidP="00A90C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6E8D" w:rsidRDefault="00496E8D" w:rsidP="00A90C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6E8D" w:rsidRDefault="00496E8D" w:rsidP="00A90C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6E8D" w:rsidRDefault="00496E8D" w:rsidP="00A90C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6E8D" w:rsidRDefault="00496E8D" w:rsidP="00A90C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6E8D" w:rsidRPr="00A90C59" w:rsidRDefault="00496E8D" w:rsidP="00A90C5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96E8D" w:rsidRDefault="00496E8D" w:rsidP="004F7197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4F7197">
        <w:rPr>
          <w:rFonts w:ascii="Times New Roman" w:hAnsi="Times New Roman"/>
          <w:sz w:val="24"/>
          <w:szCs w:val="24"/>
        </w:rPr>
        <w:t xml:space="preserve">Приложение </w:t>
      </w:r>
    </w:p>
    <w:p w:rsidR="00496E8D" w:rsidRPr="004F7197" w:rsidRDefault="00496E8D" w:rsidP="004F7197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4F7197">
        <w:rPr>
          <w:rFonts w:ascii="Times New Roman" w:hAnsi="Times New Roman"/>
          <w:sz w:val="24"/>
          <w:szCs w:val="24"/>
        </w:rPr>
        <w:t>к постановлению</w:t>
      </w:r>
    </w:p>
    <w:p w:rsidR="00496E8D" w:rsidRPr="004F7197" w:rsidRDefault="00496E8D" w:rsidP="004F7197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4F7197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Дмитриевского</w:t>
      </w:r>
    </w:p>
    <w:p w:rsidR="00496E8D" w:rsidRPr="004F7197" w:rsidRDefault="00496E8D" w:rsidP="004F7197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4F7197">
        <w:rPr>
          <w:rFonts w:ascii="Times New Roman" w:hAnsi="Times New Roman"/>
          <w:sz w:val="24"/>
          <w:szCs w:val="24"/>
        </w:rPr>
        <w:t>сельского поселения</w:t>
      </w:r>
    </w:p>
    <w:p w:rsidR="00496E8D" w:rsidRPr="004F7197" w:rsidRDefault="00496E8D" w:rsidP="004F7197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4F7197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6 февраля</w:t>
      </w:r>
      <w:r w:rsidRPr="004F719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4F719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12</w:t>
      </w:r>
    </w:p>
    <w:p w:rsidR="00496E8D" w:rsidRPr="00A90C59" w:rsidRDefault="00496E8D" w:rsidP="00A90C5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496E8D" w:rsidRPr="00A90C59" w:rsidRDefault="00496E8D" w:rsidP="00A90C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90C59">
        <w:rPr>
          <w:rFonts w:ascii="Times New Roman" w:hAnsi="Times New Roman"/>
          <w:b/>
          <w:sz w:val="28"/>
          <w:szCs w:val="24"/>
        </w:rPr>
        <w:t>ПРОГРАММА</w:t>
      </w:r>
    </w:p>
    <w:p w:rsidR="00496E8D" w:rsidRPr="00A90C59" w:rsidRDefault="00496E8D" w:rsidP="00A90C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90C59">
        <w:rPr>
          <w:rFonts w:ascii="Times New Roman" w:hAnsi="Times New Roman"/>
          <w:b/>
          <w:sz w:val="28"/>
          <w:szCs w:val="24"/>
        </w:rPr>
        <w:t xml:space="preserve">профилактики нарушений обязательных требований законодательства в сфере муниципального контроля, </w:t>
      </w:r>
      <w:r>
        <w:rPr>
          <w:rFonts w:ascii="Times New Roman" w:hAnsi="Times New Roman"/>
          <w:b/>
          <w:sz w:val="28"/>
          <w:szCs w:val="24"/>
        </w:rPr>
        <w:t xml:space="preserve">осуществляемого администрацией </w:t>
      </w:r>
      <w:r w:rsidRPr="004F7197">
        <w:rPr>
          <w:rFonts w:ascii="Times New Roman" w:hAnsi="Times New Roman"/>
          <w:b/>
          <w:sz w:val="28"/>
        </w:rPr>
        <w:t xml:space="preserve">Дмитриевского </w:t>
      </w:r>
      <w:r w:rsidRPr="004F7197">
        <w:rPr>
          <w:rFonts w:ascii="Times New Roman" w:hAnsi="Times New Roman"/>
          <w:b/>
          <w:sz w:val="28"/>
          <w:szCs w:val="24"/>
        </w:rPr>
        <w:t>с</w:t>
      </w:r>
      <w:r w:rsidRPr="00A90C59">
        <w:rPr>
          <w:rFonts w:ascii="Times New Roman" w:hAnsi="Times New Roman"/>
          <w:b/>
          <w:sz w:val="28"/>
          <w:szCs w:val="24"/>
        </w:rPr>
        <w:t>ельского поселения на 20</w:t>
      </w:r>
      <w:r>
        <w:rPr>
          <w:rFonts w:ascii="Times New Roman" w:hAnsi="Times New Roman"/>
          <w:b/>
          <w:sz w:val="28"/>
          <w:szCs w:val="24"/>
        </w:rPr>
        <w:t>21</w:t>
      </w:r>
      <w:r w:rsidRPr="00A90C59">
        <w:rPr>
          <w:rFonts w:ascii="Times New Roman" w:hAnsi="Times New Roman"/>
          <w:b/>
          <w:sz w:val="28"/>
          <w:szCs w:val="24"/>
        </w:rPr>
        <w:t xml:space="preserve"> год и плановый период 202</w:t>
      </w:r>
      <w:r>
        <w:rPr>
          <w:rFonts w:ascii="Times New Roman" w:hAnsi="Times New Roman"/>
          <w:b/>
          <w:sz w:val="28"/>
          <w:szCs w:val="24"/>
        </w:rPr>
        <w:t>2</w:t>
      </w:r>
      <w:r w:rsidRPr="00A90C59">
        <w:rPr>
          <w:rFonts w:ascii="Times New Roman" w:hAnsi="Times New Roman"/>
          <w:b/>
          <w:sz w:val="28"/>
          <w:szCs w:val="24"/>
        </w:rPr>
        <w:t>-202</w:t>
      </w:r>
      <w:r>
        <w:rPr>
          <w:rFonts w:ascii="Times New Roman" w:hAnsi="Times New Roman"/>
          <w:b/>
          <w:sz w:val="28"/>
          <w:szCs w:val="24"/>
        </w:rPr>
        <w:t>3гг.</w:t>
      </w:r>
    </w:p>
    <w:p w:rsidR="00496E8D" w:rsidRPr="00A90C59" w:rsidRDefault="00496E8D" w:rsidP="00A90C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96E8D" w:rsidRPr="00D7229E" w:rsidRDefault="00496E8D" w:rsidP="00A90C59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7229E">
        <w:rPr>
          <w:rFonts w:ascii="Times New Roman" w:hAnsi="Times New Roman"/>
          <w:sz w:val="28"/>
          <w:szCs w:val="24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496E8D" w:rsidRPr="00D7229E" w:rsidRDefault="00496E8D" w:rsidP="00A90C59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7229E">
        <w:rPr>
          <w:rFonts w:ascii="Times New Roman" w:hAnsi="Times New Roman"/>
          <w:sz w:val="28"/>
          <w:szCs w:val="24"/>
        </w:rPr>
        <w:t xml:space="preserve">2. Профилактика нарушений обязательных требований проводится в рамках осуществления муниципального контроля. </w:t>
      </w:r>
    </w:p>
    <w:p w:rsidR="00496E8D" w:rsidRPr="00D7229E" w:rsidRDefault="00496E8D" w:rsidP="00A90C59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7229E">
        <w:rPr>
          <w:rFonts w:ascii="Times New Roman" w:hAnsi="Times New Roman"/>
          <w:sz w:val="28"/>
          <w:szCs w:val="24"/>
        </w:rPr>
        <w:t xml:space="preserve"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496E8D" w:rsidRPr="00D7229E" w:rsidRDefault="00496E8D" w:rsidP="00A90C59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7229E">
        <w:rPr>
          <w:rFonts w:ascii="Times New Roman" w:hAnsi="Times New Roman"/>
          <w:sz w:val="28"/>
          <w:szCs w:val="24"/>
        </w:rPr>
        <w:t xml:space="preserve">4. Задачами программы являются: </w:t>
      </w:r>
    </w:p>
    <w:p w:rsidR="00496E8D" w:rsidRPr="00D7229E" w:rsidRDefault="00496E8D" w:rsidP="00A90C59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7229E">
        <w:rPr>
          <w:rFonts w:ascii="Times New Roman" w:hAnsi="Times New Roman"/>
          <w:sz w:val="28"/>
          <w:szCs w:val="24"/>
        </w:rPr>
        <w:t xml:space="preserve">4.1. Укрепление системы профилактики нарушений обязательных требований путем активизации профилактической деятельности. </w:t>
      </w:r>
    </w:p>
    <w:p w:rsidR="00496E8D" w:rsidRPr="00D7229E" w:rsidRDefault="00496E8D" w:rsidP="00A90C59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7229E">
        <w:rPr>
          <w:rFonts w:ascii="Times New Roman" w:hAnsi="Times New Roman"/>
          <w:sz w:val="28"/>
          <w:szCs w:val="24"/>
        </w:rPr>
        <w:t xml:space="preserve">4.2. Выявление причин, факторов и условий, способствующих нарушениям обязательных требований. </w:t>
      </w:r>
    </w:p>
    <w:p w:rsidR="00496E8D" w:rsidRPr="00D7229E" w:rsidRDefault="00496E8D" w:rsidP="00A90C59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7229E">
        <w:rPr>
          <w:rFonts w:ascii="Times New Roman" w:hAnsi="Times New Roman"/>
          <w:sz w:val="28"/>
          <w:szCs w:val="24"/>
        </w:rPr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:rsidR="00496E8D" w:rsidRPr="00D7229E" w:rsidRDefault="00496E8D" w:rsidP="00A90C59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7229E">
        <w:rPr>
          <w:rFonts w:ascii="Times New Roman" w:hAnsi="Times New Roman"/>
          <w:sz w:val="28"/>
          <w:szCs w:val="24"/>
        </w:rPr>
        <w:t>5. Программа разработана на 2021 год и плановый период 2022 и 2023г.г.</w:t>
      </w:r>
    </w:p>
    <w:p w:rsidR="00496E8D" w:rsidRPr="00D7229E" w:rsidRDefault="00496E8D" w:rsidP="00A90C59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7229E">
        <w:rPr>
          <w:rFonts w:ascii="Times New Roman" w:hAnsi="Times New Roman"/>
          <w:sz w:val="28"/>
          <w:szCs w:val="24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496E8D" w:rsidRPr="00D7229E" w:rsidRDefault="00496E8D" w:rsidP="00A90C59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7229E">
        <w:rPr>
          <w:rFonts w:ascii="Times New Roman" w:hAnsi="Times New Roman"/>
          <w:sz w:val="28"/>
          <w:szCs w:val="24"/>
        </w:rPr>
        <w:t>7. В рамках профилактики предупреждения нарушений, установленных законодательством всех уровней, администрацией Дмитриевского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496E8D" w:rsidRPr="00D7229E" w:rsidRDefault="00496E8D" w:rsidP="00D722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229E">
        <w:rPr>
          <w:rFonts w:ascii="Times New Roman" w:hAnsi="Times New Roman"/>
          <w:sz w:val="28"/>
          <w:szCs w:val="28"/>
        </w:rPr>
        <w:t>8. Виды муниципального контроля:</w:t>
      </w:r>
    </w:p>
    <w:tbl>
      <w:tblPr>
        <w:tblStyle w:val="TableGrid"/>
        <w:tblW w:w="0" w:type="auto"/>
        <w:tblInd w:w="108" w:type="dxa"/>
        <w:tblLook w:val="01E0"/>
      </w:tblPr>
      <w:tblGrid>
        <w:gridCol w:w="933"/>
        <w:gridCol w:w="4183"/>
        <w:gridCol w:w="4184"/>
      </w:tblGrid>
      <w:tr w:rsidR="00496E8D" w:rsidRPr="00D7229E" w:rsidTr="00C25A6F">
        <w:trPr>
          <w:trHeight w:val="1343"/>
        </w:trPr>
        <w:tc>
          <w:tcPr>
            <w:tcW w:w="933" w:type="dxa"/>
          </w:tcPr>
          <w:p w:rsidR="00496E8D" w:rsidRPr="00D7229E" w:rsidRDefault="00496E8D" w:rsidP="00D7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29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96E8D" w:rsidRPr="00D7229E" w:rsidRDefault="00496E8D" w:rsidP="00D7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29E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83" w:type="dxa"/>
          </w:tcPr>
          <w:p w:rsidR="00496E8D" w:rsidRPr="00D7229E" w:rsidRDefault="00496E8D" w:rsidP="00D7229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lang w:eastAsia="ru-RU"/>
              </w:rPr>
            </w:pPr>
            <w:r w:rsidRPr="00D7229E">
              <w:rPr>
                <w:rStyle w:val="Strong"/>
                <w:b w:val="0"/>
                <w:lang w:eastAsia="ru-RU"/>
              </w:rPr>
              <w:t>Наименование</w:t>
            </w:r>
          </w:p>
          <w:p w:rsidR="00496E8D" w:rsidRPr="00D7229E" w:rsidRDefault="00496E8D" w:rsidP="00D7229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lang w:eastAsia="ru-RU"/>
              </w:rPr>
            </w:pPr>
            <w:r w:rsidRPr="00D7229E">
              <w:rPr>
                <w:rStyle w:val="Strong"/>
                <w:b w:val="0"/>
                <w:lang w:eastAsia="ru-RU"/>
              </w:rPr>
              <w:t>вида муниципального контроля</w:t>
            </w:r>
          </w:p>
          <w:p w:rsidR="00496E8D" w:rsidRPr="00D7229E" w:rsidRDefault="00496E8D" w:rsidP="00D7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496E8D" w:rsidRPr="00D7229E" w:rsidRDefault="00496E8D" w:rsidP="00D7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29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496E8D" w:rsidRPr="00D7229E" w:rsidTr="00C25A6F">
        <w:trPr>
          <w:trHeight w:val="311"/>
        </w:trPr>
        <w:tc>
          <w:tcPr>
            <w:tcW w:w="933" w:type="dxa"/>
          </w:tcPr>
          <w:p w:rsidR="00496E8D" w:rsidRPr="00D7229E" w:rsidRDefault="00496E8D" w:rsidP="00D7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3" w:type="dxa"/>
          </w:tcPr>
          <w:p w:rsidR="00496E8D" w:rsidRPr="00D7229E" w:rsidRDefault="00496E8D" w:rsidP="00D72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29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Муниципальный жилищный контроль</w:t>
            </w:r>
          </w:p>
        </w:tc>
        <w:tc>
          <w:tcPr>
            <w:tcW w:w="4184" w:type="dxa"/>
          </w:tcPr>
          <w:p w:rsidR="00496E8D" w:rsidRPr="00D7229E" w:rsidRDefault="00496E8D" w:rsidP="00D72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29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Дмитриевского сельского поселения</w:t>
            </w:r>
          </w:p>
        </w:tc>
      </w:tr>
      <w:tr w:rsidR="00496E8D" w:rsidRPr="00D7229E" w:rsidTr="00C25A6F">
        <w:trPr>
          <w:trHeight w:val="311"/>
        </w:trPr>
        <w:tc>
          <w:tcPr>
            <w:tcW w:w="933" w:type="dxa"/>
          </w:tcPr>
          <w:p w:rsidR="00496E8D" w:rsidRPr="00D7229E" w:rsidRDefault="00496E8D" w:rsidP="00D7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2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</w:tcPr>
          <w:p w:rsidR="00496E8D" w:rsidRPr="00D7229E" w:rsidRDefault="00496E8D" w:rsidP="00D72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29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Муниципальный контроль за сохранностью автомобильных дорог местного значения в границах населенных пунктов Дмитриевского сельского поселения</w:t>
            </w:r>
          </w:p>
        </w:tc>
        <w:tc>
          <w:tcPr>
            <w:tcW w:w="4184" w:type="dxa"/>
          </w:tcPr>
          <w:p w:rsidR="00496E8D" w:rsidRPr="00D7229E" w:rsidRDefault="00496E8D" w:rsidP="00D72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29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Дмитриевского сельского поселения</w:t>
            </w:r>
          </w:p>
        </w:tc>
      </w:tr>
      <w:tr w:rsidR="00496E8D" w:rsidRPr="00D7229E" w:rsidTr="00C25A6F">
        <w:trPr>
          <w:trHeight w:val="311"/>
        </w:trPr>
        <w:tc>
          <w:tcPr>
            <w:tcW w:w="933" w:type="dxa"/>
          </w:tcPr>
          <w:p w:rsidR="00496E8D" w:rsidRPr="00D7229E" w:rsidRDefault="00496E8D" w:rsidP="00D7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2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3" w:type="dxa"/>
          </w:tcPr>
          <w:p w:rsidR="00496E8D" w:rsidRPr="00D7229E" w:rsidRDefault="00496E8D" w:rsidP="00D72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29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184" w:type="dxa"/>
          </w:tcPr>
          <w:p w:rsidR="00496E8D" w:rsidRPr="00D7229E" w:rsidRDefault="00496E8D" w:rsidP="00D72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29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Дмитриевского сельского поселения</w:t>
            </w:r>
          </w:p>
        </w:tc>
      </w:tr>
      <w:tr w:rsidR="00496E8D" w:rsidRPr="00D7229E" w:rsidTr="00C25A6F">
        <w:trPr>
          <w:trHeight w:val="311"/>
        </w:trPr>
        <w:tc>
          <w:tcPr>
            <w:tcW w:w="933" w:type="dxa"/>
          </w:tcPr>
          <w:p w:rsidR="00496E8D" w:rsidRPr="00D7229E" w:rsidRDefault="00496E8D" w:rsidP="00D7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2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3" w:type="dxa"/>
          </w:tcPr>
          <w:p w:rsidR="00496E8D" w:rsidRPr="00D7229E" w:rsidRDefault="00496E8D" w:rsidP="00D72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29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4184" w:type="dxa"/>
          </w:tcPr>
          <w:p w:rsidR="00496E8D" w:rsidRPr="00D7229E" w:rsidRDefault="00496E8D" w:rsidP="00D72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29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Дмитриевского сельского поселения</w:t>
            </w:r>
          </w:p>
        </w:tc>
      </w:tr>
      <w:tr w:rsidR="00496E8D" w:rsidRPr="00D7229E" w:rsidTr="00C25A6F">
        <w:trPr>
          <w:trHeight w:val="311"/>
        </w:trPr>
        <w:tc>
          <w:tcPr>
            <w:tcW w:w="933" w:type="dxa"/>
          </w:tcPr>
          <w:p w:rsidR="00496E8D" w:rsidRPr="00D7229E" w:rsidRDefault="00496E8D" w:rsidP="00D7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29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83" w:type="dxa"/>
          </w:tcPr>
          <w:p w:rsidR="00496E8D" w:rsidRPr="00D7229E" w:rsidRDefault="00496E8D" w:rsidP="00D72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2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 контроль за соблюдением Правил благоустройства на территории населенных пунктов Дмитриевского сельского поселения</w:t>
            </w:r>
          </w:p>
        </w:tc>
        <w:tc>
          <w:tcPr>
            <w:tcW w:w="4184" w:type="dxa"/>
          </w:tcPr>
          <w:p w:rsidR="00496E8D" w:rsidRPr="00D7229E" w:rsidRDefault="00496E8D" w:rsidP="00D72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29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Дмитриевского сельского поселения</w:t>
            </w:r>
          </w:p>
        </w:tc>
      </w:tr>
    </w:tbl>
    <w:p w:rsidR="00496E8D" w:rsidRPr="00D7229E" w:rsidRDefault="00496E8D" w:rsidP="00A90C59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4"/>
        </w:rPr>
      </w:pPr>
    </w:p>
    <w:p w:rsidR="00496E8D" w:rsidRPr="00D7229E" w:rsidRDefault="00496E8D" w:rsidP="00D7229E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229E">
        <w:rPr>
          <w:rFonts w:ascii="Times New Roman" w:hAnsi="Times New Roman"/>
          <w:sz w:val="28"/>
          <w:szCs w:val="28"/>
        </w:rPr>
        <w:t>9. Обзор по каждому виду муниципального контроля:</w:t>
      </w:r>
    </w:p>
    <w:p w:rsidR="00496E8D" w:rsidRPr="00D7229E" w:rsidRDefault="00496E8D" w:rsidP="00D7229E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229E">
        <w:rPr>
          <w:rFonts w:ascii="Times New Roman" w:hAnsi="Times New Roman"/>
          <w:sz w:val="28"/>
          <w:szCs w:val="28"/>
        </w:rPr>
        <w:t xml:space="preserve">1) </w:t>
      </w:r>
      <w:r w:rsidRPr="00D7229E">
        <w:rPr>
          <w:rFonts w:ascii="Times New Roman" w:hAnsi="Times New Roman"/>
          <w:sz w:val="28"/>
          <w:szCs w:val="28"/>
          <w:shd w:val="clear" w:color="auto" w:fill="FFFFFF"/>
        </w:rPr>
        <w:t>Муниципальный жилищный контроль:</w:t>
      </w:r>
    </w:p>
    <w:p w:rsidR="00496E8D" w:rsidRPr="00D7229E" w:rsidRDefault="00496E8D" w:rsidP="00D7229E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229E">
        <w:rPr>
          <w:rFonts w:ascii="Times New Roman" w:hAnsi="Times New Roman"/>
          <w:sz w:val="28"/>
          <w:szCs w:val="28"/>
          <w:shd w:val="clear" w:color="auto" w:fill="FFFFFF"/>
        </w:rPr>
        <w:t>Общее количество юридических лиц и индивидуальных предпринимателей, осуществляющих деятельность на территории Дмитриевского сельского поселения, деятельность которых подлежит муниципальному контролю, составляет 0, количество муниципальных квартир, подлежащих обследованию – 34.</w:t>
      </w:r>
    </w:p>
    <w:p w:rsidR="00496E8D" w:rsidRPr="00D7229E" w:rsidRDefault="00496E8D" w:rsidP="00D7229E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229E">
        <w:rPr>
          <w:rFonts w:ascii="Times New Roman" w:hAnsi="Times New Roman"/>
          <w:sz w:val="28"/>
          <w:szCs w:val="28"/>
          <w:shd w:val="clear" w:color="auto" w:fill="FFFFFF"/>
        </w:rPr>
        <w:t xml:space="preserve">2) Муниципальный контроль за сохранностью автомобильных дорог местного значения в границах населенных пунктов Дмитриевского сельского поселения: </w:t>
      </w:r>
    </w:p>
    <w:p w:rsidR="00496E8D" w:rsidRPr="00D7229E" w:rsidRDefault="00496E8D" w:rsidP="00D7229E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229E">
        <w:rPr>
          <w:rFonts w:ascii="Times New Roman" w:hAnsi="Times New Roman"/>
          <w:sz w:val="28"/>
          <w:szCs w:val="28"/>
          <w:shd w:val="clear" w:color="auto" w:fill="FFFFFF"/>
        </w:rPr>
        <w:t>Общее количество юридических лиц и индивидуальных предпринимателей, осуществляющих деятельность на территории Дмитриевского сельского поселения, деятельность которых подлежит муниципальному контролю, составляет 0.</w:t>
      </w:r>
    </w:p>
    <w:p w:rsidR="00496E8D" w:rsidRPr="00D7229E" w:rsidRDefault="00496E8D" w:rsidP="00D7229E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229E">
        <w:rPr>
          <w:rFonts w:ascii="Times New Roman" w:hAnsi="Times New Roman"/>
          <w:sz w:val="28"/>
          <w:szCs w:val="28"/>
          <w:shd w:val="clear" w:color="auto" w:fill="FFFFFF"/>
        </w:rPr>
        <w:t xml:space="preserve">3) </w:t>
      </w:r>
      <w:r w:rsidRPr="00D7229E">
        <w:rPr>
          <w:rFonts w:ascii="Times New Roman" w:hAnsi="Times New Roman"/>
          <w:sz w:val="28"/>
          <w:szCs w:val="28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ископаемых:</w:t>
      </w:r>
    </w:p>
    <w:p w:rsidR="00496E8D" w:rsidRPr="00D7229E" w:rsidRDefault="00496E8D" w:rsidP="00D7229E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229E">
        <w:rPr>
          <w:rFonts w:ascii="Times New Roman" w:hAnsi="Times New Roman"/>
          <w:sz w:val="28"/>
          <w:szCs w:val="28"/>
          <w:shd w:val="clear" w:color="auto" w:fill="FFFFFF"/>
        </w:rPr>
        <w:t>Общее количество юридических лиц и индивидуальных предпринимателей, осуществляющих деятельность на территории Дмитриевского сельского поселения, деятельность которых подлежит муниципальному контролю, составляет 0.</w:t>
      </w:r>
    </w:p>
    <w:p w:rsidR="00496E8D" w:rsidRPr="00D7229E" w:rsidRDefault="00496E8D" w:rsidP="00D7229E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229E">
        <w:rPr>
          <w:rFonts w:ascii="Times New Roman" w:hAnsi="Times New Roman"/>
          <w:sz w:val="28"/>
          <w:szCs w:val="28"/>
        </w:rPr>
        <w:t>4) Муниципальный контроль в области торговой деятельности:</w:t>
      </w:r>
    </w:p>
    <w:p w:rsidR="00496E8D" w:rsidRPr="00D7229E" w:rsidRDefault="00496E8D" w:rsidP="00D7229E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229E">
        <w:rPr>
          <w:rFonts w:ascii="Times New Roman" w:hAnsi="Times New Roman"/>
          <w:sz w:val="28"/>
          <w:szCs w:val="28"/>
          <w:shd w:val="clear" w:color="auto" w:fill="FFFFFF"/>
        </w:rPr>
        <w:t>Общее количество юридических лиц и индивидуальных предпринимателей, осуществляющих деятельность на территории Дмитриевского сельского поселения, деятельность которых подлежит муниципальному контролю, составляет 2.</w:t>
      </w:r>
    </w:p>
    <w:p w:rsidR="00496E8D" w:rsidRPr="00D7229E" w:rsidRDefault="00496E8D" w:rsidP="00D7229E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229E">
        <w:rPr>
          <w:rFonts w:ascii="Times New Roman" w:hAnsi="Times New Roman"/>
          <w:sz w:val="28"/>
          <w:szCs w:val="28"/>
          <w:shd w:val="clear" w:color="auto" w:fill="FFFFFF"/>
        </w:rPr>
        <w:t xml:space="preserve">5) </w:t>
      </w:r>
      <w:r w:rsidRPr="00D7229E">
        <w:rPr>
          <w:rFonts w:ascii="Times New Roman" w:hAnsi="Times New Roman"/>
          <w:bCs/>
          <w:sz w:val="28"/>
          <w:szCs w:val="28"/>
        </w:rPr>
        <w:t>Муниципальный контроль за соблюдением Правил благоустройства на территории населенных пунктов Дмитриевского сельского поселения:</w:t>
      </w:r>
    </w:p>
    <w:p w:rsidR="00496E8D" w:rsidRPr="00D7229E" w:rsidRDefault="00496E8D" w:rsidP="00D7229E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229E">
        <w:rPr>
          <w:rFonts w:ascii="Times New Roman" w:hAnsi="Times New Roman"/>
          <w:sz w:val="28"/>
          <w:szCs w:val="28"/>
          <w:shd w:val="clear" w:color="auto" w:fill="FFFFFF"/>
        </w:rPr>
        <w:t>Общее количество юридических лиц и индивидуальных предпринимателей, осуществляющих деятельность на территории Дмитриевского сельского поселения, деятельность которых подлежит муниципальному контролю, составляет 6.</w:t>
      </w:r>
    </w:p>
    <w:p w:rsidR="00496E8D" w:rsidRPr="00D7229E" w:rsidRDefault="00496E8D" w:rsidP="00D7229E">
      <w:pPr>
        <w:pStyle w:val="a1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D7229E">
        <w:rPr>
          <w:rFonts w:ascii="Times New Roman" w:hAnsi="Times New Roman"/>
          <w:sz w:val="28"/>
          <w:szCs w:val="28"/>
        </w:rPr>
        <w:t>10. Данные о проведенных в 20</w:t>
      </w:r>
      <w:r>
        <w:rPr>
          <w:rFonts w:ascii="Times New Roman" w:hAnsi="Times New Roman"/>
          <w:sz w:val="28"/>
          <w:szCs w:val="28"/>
        </w:rPr>
        <w:t>20</w:t>
      </w:r>
      <w:r w:rsidRPr="00D7229E">
        <w:rPr>
          <w:rFonts w:ascii="Times New Roman" w:hAnsi="Times New Roman"/>
          <w:sz w:val="28"/>
          <w:szCs w:val="28"/>
        </w:rPr>
        <w:t xml:space="preserve"> году мероприятиях по муниципальному контролю:</w:t>
      </w:r>
    </w:p>
    <w:p w:rsidR="00496E8D" w:rsidRPr="00D7229E" w:rsidRDefault="00496E8D" w:rsidP="00D7229E">
      <w:pPr>
        <w:pStyle w:val="a1"/>
        <w:ind w:right="-6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229E">
        <w:rPr>
          <w:rFonts w:ascii="Times New Roman" w:hAnsi="Times New Roman"/>
          <w:sz w:val="28"/>
          <w:szCs w:val="28"/>
        </w:rPr>
        <w:t>1) в 20</w:t>
      </w:r>
      <w:r>
        <w:rPr>
          <w:rFonts w:ascii="Times New Roman" w:hAnsi="Times New Roman"/>
          <w:sz w:val="28"/>
          <w:szCs w:val="28"/>
        </w:rPr>
        <w:t>20</w:t>
      </w:r>
      <w:r w:rsidRPr="00D7229E">
        <w:rPr>
          <w:rFonts w:ascii="Times New Roman" w:hAnsi="Times New Roman"/>
          <w:sz w:val="28"/>
          <w:szCs w:val="28"/>
        </w:rPr>
        <w:t xml:space="preserve"> году муниципальный жилищный контроль не осуществлялся, плановые и внеплановые проверки, согласно Федеральному закону от 19.12.2008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проводились. </w:t>
      </w:r>
      <w:r w:rsidRPr="00D7229E">
        <w:rPr>
          <w:rFonts w:ascii="Times New Roman" w:hAnsi="Times New Roman"/>
          <w:sz w:val="28"/>
          <w:szCs w:val="28"/>
          <w:lang w:eastAsia="ar-SA"/>
        </w:rPr>
        <w:t xml:space="preserve">Количество обследованных муниципальных квартир в </w:t>
      </w:r>
      <w:smartTag w:uri="urn:schemas-microsoft-com:office:smarttags" w:element="metricconverter">
        <w:smartTagPr>
          <w:attr w:name="ProductID" w:val="2019 г"/>
        </w:smartTagPr>
        <w:r w:rsidRPr="00D7229E">
          <w:rPr>
            <w:rFonts w:ascii="Times New Roman" w:hAnsi="Times New Roman"/>
            <w:sz w:val="28"/>
            <w:szCs w:val="28"/>
            <w:lang w:eastAsia="ar-SA"/>
          </w:rPr>
          <w:t>2019 г</w:t>
        </w:r>
      </w:smartTag>
      <w:r w:rsidRPr="00D7229E">
        <w:rPr>
          <w:rFonts w:ascii="Times New Roman" w:hAnsi="Times New Roman"/>
          <w:sz w:val="28"/>
          <w:szCs w:val="28"/>
          <w:lang w:eastAsia="ar-SA"/>
        </w:rPr>
        <w:t xml:space="preserve">. – 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D7229E">
        <w:rPr>
          <w:rFonts w:ascii="Times New Roman" w:hAnsi="Times New Roman"/>
          <w:sz w:val="28"/>
          <w:szCs w:val="28"/>
          <w:lang w:eastAsia="ar-SA"/>
        </w:rPr>
        <w:t>.</w:t>
      </w:r>
    </w:p>
    <w:p w:rsidR="00496E8D" w:rsidRPr="00D7229E" w:rsidRDefault="00496E8D" w:rsidP="00D7229E">
      <w:pPr>
        <w:pStyle w:val="a1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D7229E">
        <w:rPr>
          <w:rFonts w:ascii="Times New Roman" w:hAnsi="Times New Roman"/>
          <w:sz w:val="28"/>
          <w:szCs w:val="28"/>
        </w:rPr>
        <w:t>2) в 20</w:t>
      </w:r>
      <w:r>
        <w:rPr>
          <w:rFonts w:ascii="Times New Roman" w:hAnsi="Times New Roman"/>
          <w:sz w:val="28"/>
          <w:szCs w:val="28"/>
        </w:rPr>
        <w:t>20</w:t>
      </w:r>
      <w:r w:rsidRPr="00D7229E">
        <w:rPr>
          <w:rFonts w:ascii="Times New Roman" w:hAnsi="Times New Roman"/>
          <w:sz w:val="28"/>
          <w:szCs w:val="28"/>
        </w:rPr>
        <w:t xml:space="preserve"> году </w:t>
      </w:r>
      <w:r w:rsidRPr="00D7229E">
        <w:rPr>
          <w:rFonts w:ascii="Times New Roman" w:hAnsi="Times New Roman"/>
          <w:sz w:val="28"/>
          <w:szCs w:val="28"/>
          <w:shd w:val="clear" w:color="auto" w:fill="FFFFFF"/>
        </w:rPr>
        <w:t>Муниципальный контроль за сохранностью автомобильных дорог местного значения в границах населенных пунктов Дмитриевского сельского поселения</w:t>
      </w:r>
      <w:r w:rsidRPr="00D7229E">
        <w:rPr>
          <w:rFonts w:ascii="Times New Roman" w:hAnsi="Times New Roman"/>
          <w:sz w:val="28"/>
          <w:szCs w:val="28"/>
        </w:rPr>
        <w:t xml:space="preserve"> не осуществлялся, плановые и внеплановые проверки, согласно Федеральному закону от 19.12.2008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проводились.</w:t>
      </w:r>
    </w:p>
    <w:p w:rsidR="00496E8D" w:rsidRPr="00D7229E" w:rsidRDefault="00496E8D" w:rsidP="00D7229E">
      <w:pPr>
        <w:pStyle w:val="a1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D7229E">
        <w:rPr>
          <w:rFonts w:ascii="Times New Roman" w:hAnsi="Times New Roman"/>
          <w:sz w:val="28"/>
          <w:szCs w:val="28"/>
        </w:rPr>
        <w:t>3) в 20</w:t>
      </w:r>
      <w:r>
        <w:rPr>
          <w:rFonts w:ascii="Times New Roman" w:hAnsi="Times New Roman"/>
          <w:sz w:val="28"/>
          <w:szCs w:val="28"/>
        </w:rPr>
        <w:t>20</w:t>
      </w:r>
      <w:r w:rsidRPr="00D7229E">
        <w:rPr>
          <w:rFonts w:ascii="Times New Roman" w:hAnsi="Times New Roman"/>
          <w:sz w:val="28"/>
          <w:szCs w:val="28"/>
        </w:rPr>
        <w:t xml:space="preserve"> году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не осуществлялся, плановые и внеплановые проверки, согласно Федеральному закону от 19.12.2008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проводились.</w:t>
      </w:r>
    </w:p>
    <w:p w:rsidR="00496E8D" w:rsidRPr="00D7229E" w:rsidRDefault="00496E8D" w:rsidP="00D7229E">
      <w:pPr>
        <w:pStyle w:val="a1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D7229E">
        <w:rPr>
          <w:rFonts w:ascii="Times New Roman" w:hAnsi="Times New Roman"/>
          <w:sz w:val="28"/>
          <w:szCs w:val="28"/>
        </w:rPr>
        <w:t>4) в 20</w:t>
      </w:r>
      <w:r>
        <w:rPr>
          <w:rFonts w:ascii="Times New Roman" w:hAnsi="Times New Roman"/>
          <w:sz w:val="28"/>
          <w:szCs w:val="28"/>
        </w:rPr>
        <w:t>20</w:t>
      </w:r>
      <w:r w:rsidRPr="00D7229E">
        <w:rPr>
          <w:rFonts w:ascii="Times New Roman" w:hAnsi="Times New Roman"/>
          <w:sz w:val="28"/>
          <w:szCs w:val="28"/>
        </w:rPr>
        <w:t xml:space="preserve"> году Муниципальный контроль в области торговой деятельности не осуществлялся, плановые и внеплановые проверки, согласно Федеральному закону от 19.12.2008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проводились.</w:t>
      </w:r>
    </w:p>
    <w:p w:rsidR="00496E8D" w:rsidRPr="00D7229E" w:rsidRDefault="00496E8D" w:rsidP="00D7229E">
      <w:pPr>
        <w:pStyle w:val="a1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D7229E">
        <w:rPr>
          <w:rFonts w:ascii="Times New Roman" w:hAnsi="Times New Roman"/>
          <w:sz w:val="28"/>
          <w:szCs w:val="28"/>
        </w:rPr>
        <w:t>5) в 20</w:t>
      </w:r>
      <w:r>
        <w:rPr>
          <w:rFonts w:ascii="Times New Roman" w:hAnsi="Times New Roman"/>
          <w:sz w:val="28"/>
          <w:szCs w:val="28"/>
        </w:rPr>
        <w:t>20</w:t>
      </w:r>
      <w:r w:rsidRPr="00D7229E">
        <w:rPr>
          <w:rFonts w:ascii="Times New Roman" w:hAnsi="Times New Roman"/>
          <w:sz w:val="28"/>
          <w:szCs w:val="28"/>
        </w:rPr>
        <w:t xml:space="preserve"> году </w:t>
      </w:r>
      <w:r w:rsidRPr="00D7229E">
        <w:rPr>
          <w:rFonts w:ascii="Times New Roman" w:hAnsi="Times New Roman"/>
          <w:bCs/>
          <w:sz w:val="28"/>
          <w:szCs w:val="28"/>
        </w:rPr>
        <w:t xml:space="preserve">Муниципальный контроль за соблюдением Правил благоустройства на территории населенных пунктов Дмитриевского сельского поселения </w:t>
      </w:r>
      <w:r w:rsidRPr="00D7229E">
        <w:rPr>
          <w:rFonts w:ascii="Times New Roman" w:hAnsi="Times New Roman"/>
          <w:sz w:val="28"/>
          <w:szCs w:val="28"/>
        </w:rPr>
        <w:t xml:space="preserve">не осуществлялся, плановые и внеплановые проверки, согласно Федеральному закону от 19.12.2008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проводились.». Выписано </w:t>
      </w:r>
      <w:r>
        <w:rPr>
          <w:rFonts w:ascii="Times New Roman" w:hAnsi="Times New Roman"/>
          <w:sz w:val="28"/>
          <w:szCs w:val="28"/>
        </w:rPr>
        <w:t>2</w:t>
      </w:r>
      <w:r w:rsidRPr="00D7229E">
        <w:rPr>
          <w:rFonts w:ascii="Times New Roman" w:hAnsi="Times New Roman"/>
          <w:sz w:val="28"/>
          <w:szCs w:val="28"/>
        </w:rPr>
        <w:t xml:space="preserve"> предписани</w:t>
      </w:r>
      <w:r>
        <w:rPr>
          <w:rFonts w:ascii="Times New Roman" w:hAnsi="Times New Roman"/>
          <w:sz w:val="28"/>
          <w:szCs w:val="28"/>
        </w:rPr>
        <w:t>я</w:t>
      </w:r>
      <w:r w:rsidRPr="00D7229E">
        <w:rPr>
          <w:rFonts w:ascii="Times New Roman" w:hAnsi="Times New Roman"/>
          <w:sz w:val="28"/>
          <w:szCs w:val="28"/>
        </w:rPr>
        <w:t xml:space="preserve"> гражданам по устранению нарушений Правил благоустройства.</w:t>
      </w:r>
    </w:p>
    <w:p w:rsidR="00496E8D" w:rsidRPr="00D7229E" w:rsidRDefault="00496E8D" w:rsidP="00D7229E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96E8D" w:rsidRPr="00D7229E" w:rsidRDefault="00496E8D" w:rsidP="00A90C59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7229E">
        <w:rPr>
          <w:rFonts w:ascii="Times New Roman" w:hAnsi="Times New Roman"/>
          <w:b/>
          <w:sz w:val="28"/>
          <w:szCs w:val="24"/>
        </w:rPr>
        <w:t>План мероприятий программы по профилактике нарушений в рамках осуществления муниципального контроля на 202</w:t>
      </w:r>
      <w:r>
        <w:rPr>
          <w:rFonts w:ascii="Times New Roman" w:hAnsi="Times New Roman"/>
          <w:b/>
          <w:sz w:val="28"/>
          <w:szCs w:val="24"/>
        </w:rPr>
        <w:t>1</w:t>
      </w:r>
      <w:r w:rsidRPr="00D7229E">
        <w:rPr>
          <w:rFonts w:ascii="Times New Roman" w:hAnsi="Times New Roman"/>
          <w:b/>
          <w:sz w:val="28"/>
          <w:szCs w:val="24"/>
        </w:rPr>
        <w:t xml:space="preserve"> год</w:t>
      </w:r>
      <w:r w:rsidRPr="00D7229E">
        <w:rPr>
          <w:rFonts w:ascii="Times New Roman" w:hAnsi="Times New Roman"/>
          <w:sz w:val="28"/>
          <w:szCs w:val="24"/>
        </w:rPr>
        <w:t xml:space="preserve"> </w:t>
      </w:r>
    </w:p>
    <w:p w:rsidR="00496E8D" w:rsidRPr="00D7229E" w:rsidRDefault="00496E8D" w:rsidP="00A90C59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5"/>
        <w:gridCol w:w="5093"/>
        <w:gridCol w:w="1980"/>
        <w:gridCol w:w="1620"/>
      </w:tblGrid>
      <w:tr w:rsidR="00496E8D" w:rsidRPr="00B72A50" w:rsidTr="00B72A50">
        <w:tc>
          <w:tcPr>
            <w:tcW w:w="775" w:type="dxa"/>
          </w:tcPr>
          <w:p w:rsidR="00496E8D" w:rsidRPr="00B72A50" w:rsidRDefault="00496E8D" w:rsidP="00A90C5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93" w:type="dxa"/>
          </w:tcPr>
          <w:p w:rsidR="00496E8D" w:rsidRPr="00B72A50" w:rsidRDefault="00496E8D" w:rsidP="00A90C5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по профилактике нарушений юридическими лицами и индивидуальными предпринимателями обязательных требований </w:t>
            </w:r>
          </w:p>
        </w:tc>
        <w:tc>
          <w:tcPr>
            <w:tcW w:w="1980" w:type="dxa"/>
          </w:tcPr>
          <w:p w:rsidR="00496E8D" w:rsidRPr="00B72A50" w:rsidRDefault="00496E8D" w:rsidP="00917DF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20" w:type="dxa"/>
          </w:tcPr>
          <w:p w:rsidR="00496E8D" w:rsidRPr="00B72A50" w:rsidRDefault="00496E8D" w:rsidP="00917DF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96E8D" w:rsidRPr="00B72A50" w:rsidTr="00B72A50">
        <w:tc>
          <w:tcPr>
            <w:tcW w:w="775" w:type="dxa"/>
          </w:tcPr>
          <w:p w:rsidR="00496E8D" w:rsidRPr="00B72A50" w:rsidRDefault="00496E8D" w:rsidP="004F719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3" w:type="dxa"/>
          </w:tcPr>
          <w:p w:rsidR="00496E8D" w:rsidRPr="00B72A50" w:rsidRDefault="00496E8D" w:rsidP="004F719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1980" w:type="dxa"/>
          </w:tcPr>
          <w:p w:rsidR="00496E8D" w:rsidRPr="00B72A50" w:rsidRDefault="00496E8D" w:rsidP="00917DF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II квартал 2021</w:t>
            </w:r>
          </w:p>
        </w:tc>
        <w:tc>
          <w:tcPr>
            <w:tcW w:w="1620" w:type="dxa"/>
          </w:tcPr>
          <w:p w:rsidR="00496E8D" w:rsidRPr="00B72A50" w:rsidRDefault="00496E8D" w:rsidP="00917DF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Администрация Дмитриевского сельского поселения</w:t>
            </w:r>
          </w:p>
        </w:tc>
      </w:tr>
      <w:tr w:rsidR="00496E8D" w:rsidRPr="00B72A50" w:rsidTr="00B72A50">
        <w:tc>
          <w:tcPr>
            <w:tcW w:w="775" w:type="dxa"/>
          </w:tcPr>
          <w:p w:rsidR="00496E8D" w:rsidRPr="00B72A50" w:rsidRDefault="00496E8D" w:rsidP="004F719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3" w:type="dxa"/>
          </w:tcPr>
          <w:p w:rsidR="00496E8D" w:rsidRPr="00B72A50" w:rsidRDefault="00496E8D" w:rsidP="004F719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Дмитриевского сельского поселения в сети «Интернет»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 для каждого вида муниципального контроля</w:t>
            </w:r>
          </w:p>
        </w:tc>
        <w:tc>
          <w:tcPr>
            <w:tcW w:w="1980" w:type="dxa"/>
          </w:tcPr>
          <w:p w:rsidR="00496E8D" w:rsidRPr="00B72A50" w:rsidRDefault="00496E8D" w:rsidP="00917DF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II квартал 2021</w:t>
            </w:r>
          </w:p>
        </w:tc>
        <w:tc>
          <w:tcPr>
            <w:tcW w:w="1620" w:type="dxa"/>
          </w:tcPr>
          <w:p w:rsidR="00496E8D" w:rsidRPr="00B72A50" w:rsidRDefault="00496E8D" w:rsidP="00917DF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Администрация Дмитриевского сельского поселения</w:t>
            </w:r>
          </w:p>
        </w:tc>
      </w:tr>
      <w:tr w:rsidR="00496E8D" w:rsidRPr="00B72A50" w:rsidTr="00B72A50">
        <w:tc>
          <w:tcPr>
            <w:tcW w:w="775" w:type="dxa"/>
          </w:tcPr>
          <w:p w:rsidR="00496E8D" w:rsidRPr="00B72A50" w:rsidRDefault="00496E8D" w:rsidP="004F719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3" w:type="dxa"/>
          </w:tcPr>
          <w:p w:rsidR="00496E8D" w:rsidRPr="00B72A50" w:rsidRDefault="00496E8D" w:rsidP="004F719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1980" w:type="dxa"/>
          </w:tcPr>
          <w:p w:rsidR="00496E8D" w:rsidRPr="00B72A50" w:rsidRDefault="00496E8D" w:rsidP="00917DF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В течение 2021 года (по мере необходимости)</w:t>
            </w:r>
          </w:p>
        </w:tc>
        <w:tc>
          <w:tcPr>
            <w:tcW w:w="1620" w:type="dxa"/>
          </w:tcPr>
          <w:p w:rsidR="00496E8D" w:rsidRPr="00B72A50" w:rsidRDefault="00496E8D" w:rsidP="00917DF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Администрация Дмитриевского сельского поселения</w:t>
            </w:r>
          </w:p>
        </w:tc>
      </w:tr>
      <w:tr w:rsidR="00496E8D" w:rsidRPr="00B72A50" w:rsidTr="00B72A50">
        <w:tc>
          <w:tcPr>
            <w:tcW w:w="775" w:type="dxa"/>
          </w:tcPr>
          <w:p w:rsidR="00496E8D" w:rsidRPr="00B72A50" w:rsidRDefault="00496E8D" w:rsidP="004F719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3" w:type="dxa"/>
          </w:tcPr>
          <w:p w:rsidR="00496E8D" w:rsidRPr="00B72A50" w:rsidRDefault="00496E8D" w:rsidP="004F719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980" w:type="dxa"/>
          </w:tcPr>
          <w:p w:rsidR="00496E8D" w:rsidRPr="00B72A50" w:rsidRDefault="00496E8D" w:rsidP="00917DF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В течение 2021 года (по мере необходимости)</w:t>
            </w:r>
          </w:p>
        </w:tc>
        <w:tc>
          <w:tcPr>
            <w:tcW w:w="1620" w:type="dxa"/>
          </w:tcPr>
          <w:p w:rsidR="00496E8D" w:rsidRPr="00B72A50" w:rsidRDefault="00496E8D" w:rsidP="00917DF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Администрация Дмитриевского сельского поселения</w:t>
            </w:r>
          </w:p>
        </w:tc>
      </w:tr>
      <w:tr w:rsidR="00496E8D" w:rsidRPr="00B72A50" w:rsidTr="00B72A50">
        <w:tc>
          <w:tcPr>
            <w:tcW w:w="775" w:type="dxa"/>
          </w:tcPr>
          <w:p w:rsidR="00496E8D" w:rsidRPr="00B72A50" w:rsidRDefault="00496E8D" w:rsidP="004F719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3" w:type="dxa"/>
          </w:tcPr>
          <w:p w:rsidR="00496E8D" w:rsidRPr="00B72A50" w:rsidRDefault="00496E8D" w:rsidP="004F719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Дмитриевского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</w:p>
        </w:tc>
        <w:tc>
          <w:tcPr>
            <w:tcW w:w="1980" w:type="dxa"/>
          </w:tcPr>
          <w:p w:rsidR="00496E8D" w:rsidRPr="00B72A50" w:rsidRDefault="00496E8D" w:rsidP="00917DF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IV квартал 2021 года</w:t>
            </w:r>
          </w:p>
        </w:tc>
        <w:tc>
          <w:tcPr>
            <w:tcW w:w="1620" w:type="dxa"/>
          </w:tcPr>
          <w:p w:rsidR="00496E8D" w:rsidRPr="00B72A50" w:rsidRDefault="00496E8D" w:rsidP="00917DF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Администрация Дмитриевского сельского поселения</w:t>
            </w:r>
          </w:p>
        </w:tc>
      </w:tr>
      <w:tr w:rsidR="00496E8D" w:rsidRPr="00B72A50" w:rsidTr="00B72A50">
        <w:tc>
          <w:tcPr>
            <w:tcW w:w="775" w:type="dxa"/>
          </w:tcPr>
          <w:p w:rsidR="00496E8D" w:rsidRPr="00B72A50" w:rsidRDefault="00496E8D" w:rsidP="004F719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3" w:type="dxa"/>
          </w:tcPr>
          <w:p w:rsidR="00496E8D" w:rsidRPr="00B72A50" w:rsidRDefault="00496E8D" w:rsidP="004F719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0" w:type="dxa"/>
          </w:tcPr>
          <w:p w:rsidR="00496E8D" w:rsidRPr="00B72A50" w:rsidRDefault="00496E8D" w:rsidP="00917DF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496E8D" w:rsidRPr="00B72A50" w:rsidRDefault="00496E8D" w:rsidP="00917DF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620" w:type="dxa"/>
          </w:tcPr>
          <w:p w:rsidR="00496E8D" w:rsidRPr="00B72A50" w:rsidRDefault="00496E8D" w:rsidP="00917DF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50">
              <w:rPr>
                <w:rFonts w:ascii="Times New Roman" w:hAnsi="Times New Roman"/>
                <w:sz w:val="24"/>
                <w:szCs w:val="24"/>
              </w:rPr>
              <w:t>Администрация Дмитриевского сельского поселения</w:t>
            </w:r>
          </w:p>
        </w:tc>
      </w:tr>
    </w:tbl>
    <w:p w:rsidR="00496E8D" w:rsidRPr="00D7229E" w:rsidRDefault="00496E8D" w:rsidP="004F719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96E8D" w:rsidRPr="00A90C59" w:rsidRDefault="00496E8D" w:rsidP="004F719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7229E">
        <w:rPr>
          <w:rFonts w:ascii="Times New Roman" w:hAnsi="Times New Roman"/>
          <w:b/>
          <w:sz w:val="28"/>
          <w:szCs w:val="24"/>
        </w:rPr>
        <w:t>Проект плана мероприятий программы по профилактике нарушений в рамках осуществления муниципального контроля на 2</w:t>
      </w:r>
      <w:r w:rsidRPr="00A90C59">
        <w:rPr>
          <w:rFonts w:ascii="Times New Roman" w:hAnsi="Times New Roman"/>
          <w:b/>
          <w:sz w:val="28"/>
          <w:szCs w:val="24"/>
        </w:rPr>
        <w:t>02</w:t>
      </w:r>
      <w:r>
        <w:rPr>
          <w:rFonts w:ascii="Times New Roman" w:hAnsi="Times New Roman"/>
          <w:b/>
          <w:sz w:val="28"/>
          <w:szCs w:val="24"/>
        </w:rPr>
        <w:t>2</w:t>
      </w:r>
      <w:r w:rsidRPr="00A90C59">
        <w:rPr>
          <w:rFonts w:ascii="Times New Roman" w:hAnsi="Times New Roman"/>
          <w:b/>
          <w:sz w:val="28"/>
          <w:szCs w:val="24"/>
        </w:rPr>
        <w:t xml:space="preserve"> и 202</w:t>
      </w:r>
      <w:r>
        <w:rPr>
          <w:rFonts w:ascii="Times New Roman" w:hAnsi="Times New Roman"/>
          <w:b/>
          <w:sz w:val="28"/>
          <w:szCs w:val="24"/>
        </w:rPr>
        <w:t>3</w:t>
      </w:r>
      <w:r w:rsidRPr="00A90C59">
        <w:rPr>
          <w:rFonts w:ascii="Times New Roman" w:hAnsi="Times New Roman"/>
          <w:b/>
          <w:sz w:val="28"/>
          <w:szCs w:val="24"/>
        </w:rPr>
        <w:t xml:space="preserve"> годы.</w:t>
      </w:r>
    </w:p>
    <w:tbl>
      <w:tblPr>
        <w:tblpPr w:leftFromText="180" w:rightFromText="180" w:vertAnchor="text" w:horzAnchor="margin" w:tblpXSpec="center" w:tblpY="2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3"/>
        <w:gridCol w:w="4537"/>
        <w:gridCol w:w="2014"/>
        <w:gridCol w:w="2396"/>
      </w:tblGrid>
      <w:tr w:rsidR="00496E8D" w:rsidRPr="004F7197" w:rsidTr="00346A8D">
        <w:tc>
          <w:tcPr>
            <w:tcW w:w="623" w:type="dxa"/>
          </w:tcPr>
          <w:p w:rsidR="00496E8D" w:rsidRPr="004F7197" w:rsidRDefault="00496E8D" w:rsidP="0029733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9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496E8D" w:rsidRPr="004F7197" w:rsidRDefault="00496E8D" w:rsidP="004F719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197">
              <w:rPr>
                <w:rFonts w:ascii="Times New Roman" w:hAnsi="Times New Roman"/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014" w:type="dxa"/>
          </w:tcPr>
          <w:p w:rsidR="00496E8D" w:rsidRPr="004F7197" w:rsidRDefault="00496E8D" w:rsidP="004F719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19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6" w:type="dxa"/>
          </w:tcPr>
          <w:p w:rsidR="00496E8D" w:rsidRPr="004F7197" w:rsidRDefault="00496E8D" w:rsidP="004F719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19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96E8D" w:rsidRPr="004F7197" w:rsidTr="00346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3" w:type="dxa"/>
          </w:tcPr>
          <w:p w:rsidR="00496E8D" w:rsidRPr="004F7197" w:rsidRDefault="00496E8D" w:rsidP="00297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1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8" w:type="dxa"/>
          </w:tcPr>
          <w:p w:rsidR="00496E8D" w:rsidRPr="004F7197" w:rsidRDefault="00496E8D" w:rsidP="004F7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97">
              <w:rPr>
                <w:rFonts w:ascii="Times New Roman" w:hAnsi="Times New Roman"/>
                <w:sz w:val="24"/>
                <w:szCs w:val="24"/>
              </w:rPr>
              <w:t>Размещение на официальном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сайте администрации Дмитриевского</w:t>
            </w:r>
            <w:r w:rsidRPr="004F71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а также текстов соответствующих нормативных правовых актов</w:t>
            </w:r>
          </w:p>
        </w:tc>
        <w:tc>
          <w:tcPr>
            <w:tcW w:w="2014" w:type="dxa"/>
          </w:tcPr>
          <w:p w:rsidR="00496E8D" w:rsidRPr="004F7197" w:rsidRDefault="00496E8D" w:rsidP="0091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(в </w:t>
            </w:r>
            <w:r w:rsidRPr="004F7197">
              <w:rPr>
                <w:rFonts w:ascii="Times New Roman" w:hAnsi="Times New Roman"/>
                <w:sz w:val="24"/>
                <w:szCs w:val="24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396" w:type="dxa"/>
          </w:tcPr>
          <w:p w:rsidR="00496E8D" w:rsidRPr="004F7197" w:rsidRDefault="00496E8D" w:rsidP="0091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97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  <w:p w:rsidR="00496E8D" w:rsidRPr="004F7197" w:rsidRDefault="00496E8D" w:rsidP="0091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8D" w:rsidRPr="004F7197" w:rsidTr="00346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3" w:type="dxa"/>
          </w:tcPr>
          <w:p w:rsidR="00496E8D" w:rsidRPr="004F7197" w:rsidRDefault="00496E8D" w:rsidP="00297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1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8" w:type="dxa"/>
          </w:tcPr>
          <w:p w:rsidR="00496E8D" w:rsidRPr="004F7197" w:rsidRDefault="00496E8D" w:rsidP="004F7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97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496E8D" w:rsidRPr="004F7197" w:rsidRDefault="00496E8D" w:rsidP="004F7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97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496E8D" w:rsidRPr="004F7197" w:rsidRDefault="00496E8D" w:rsidP="0091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F7197">
              <w:rPr>
                <w:rFonts w:ascii="Times New Roman" w:hAnsi="Times New Roman"/>
                <w:sz w:val="24"/>
                <w:szCs w:val="24"/>
              </w:rPr>
              <w:t xml:space="preserve">мере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необходимости (в </w:t>
            </w:r>
            <w:r w:rsidRPr="004F7197">
              <w:rPr>
                <w:rFonts w:ascii="Times New Roman" w:hAnsi="Times New Roman"/>
                <w:sz w:val="24"/>
                <w:szCs w:val="24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396" w:type="dxa"/>
          </w:tcPr>
          <w:p w:rsidR="00496E8D" w:rsidRPr="004F7197" w:rsidRDefault="00496E8D" w:rsidP="0091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97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496E8D" w:rsidRPr="004F7197" w:rsidTr="00346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3" w:type="dxa"/>
          </w:tcPr>
          <w:p w:rsidR="00496E8D" w:rsidRPr="004F7197" w:rsidRDefault="00496E8D" w:rsidP="00297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1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8" w:type="dxa"/>
          </w:tcPr>
          <w:p w:rsidR="00496E8D" w:rsidRPr="004F7197" w:rsidRDefault="00496E8D" w:rsidP="004F7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97"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сфере благоустройства и размещение на официальном </w:t>
            </w:r>
            <w:r>
              <w:rPr>
                <w:rFonts w:ascii="Times New Roman" w:hAnsi="Times New Roman"/>
                <w:sz w:val="24"/>
                <w:szCs w:val="24"/>
              </w:rPr>
              <w:t>сайте администрации Дмитриевского</w:t>
            </w:r>
            <w:r w:rsidRPr="004F71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</w:tcPr>
          <w:p w:rsidR="00496E8D" w:rsidRPr="004F7197" w:rsidRDefault="00496E8D" w:rsidP="0091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(в </w:t>
            </w:r>
            <w:r w:rsidRPr="004F7197">
              <w:rPr>
                <w:rFonts w:ascii="Times New Roman" w:hAnsi="Times New Roman"/>
                <w:sz w:val="24"/>
                <w:szCs w:val="24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396" w:type="dxa"/>
          </w:tcPr>
          <w:p w:rsidR="00496E8D" w:rsidRPr="004F7197" w:rsidRDefault="00496E8D" w:rsidP="0091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97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  <w:p w:rsidR="00496E8D" w:rsidRPr="004F7197" w:rsidRDefault="00496E8D" w:rsidP="0091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8D" w:rsidRPr="004F7197" w:rsidTr="00346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3" w:type="dxa"/>
          </w:tcPr>
          <w:p w:rsidR="00496E8D" w:rsidRPr="004F7197" w:rsidRDefault="00496E8D" w:rsidP="00297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1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8" w:type="dxa"/>
          </w:tcPr>
          <w:p w:rsidR="00496E8D" w:rsidRPr="004F7197" w:rsidRDefault="00496E8D" w:rsidP="004F7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97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496E8D" w:rsidRPr="004F7197" w:rsidRDefault="00496E8D" w:rsidP="0091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97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197">
              <w:rPr>
                <w:rFonts w:ascii="Times New Roman" w:hAnsi="Times New Roman"/>
                <w:sz w:val="24"/>
                <w:szCs w:val="24"/>
              </w:rPr>
              <w:t>мере необходимости (в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197">
              <w:rPr>
                <w:rFonts w:ascii="Times New Roman" w:hAnsi="Times New Roman"/>
                <w:sz w:val="24"/>
                <w:szCs w:val="24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396" w:type="dxa"/>
          </w:tcPr>
          <w:p w:rsidR="00496E8D" w:rsidRPr="004F7197" w:rsidRDefault="00496E8D" w:rsidP="0091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97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  <w:p w:rsidR="00496E8D" w:rsidRPr="004F7197" w:rsidRDefault="00496E8D" w:rsidP="0091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E8D" w:rsidRPr="00A90C59" w:rsidRDefault="00496E8D" w:rsidP="00A90C5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496E8D" w:rsidRPr="00A90C59" w:rsidRDefault="00496E8D" w:rsidP="000819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A90C59">
        <w:rPr>
          <w:rFonts w:ascii="Times New Roman" w:hAnsi="Times New Roman"/>
          <w:b/>
          <w:sz w:val="28"/>
          <w:szCs w:val="24"/>
        </w:rPr>
        <w:t>Отчетные показатели на 20</w:t>
      </w:r>
      <w:r>
        <w:rPr>
          <w:rFonts w:ascii="Times New Roman" w:hAnsi="Times New Roman"/>
          <w:b/>
          <w:sz w:val="28"/>
          <w:szCs w:val="24"/>
        </w:rPr>
        <w:t>21</w:t>
      </w:r>
      <w:r w:rsidRPr="00A90C59">
        <w:rPr>
          <w:rFonts w:ascii="Times New Roman" w:hAnsi="Times New Roman"/>
          <w:b/>
          <w:sz w:val="28"/>
          <w:szCs w:val="24"/>
        </w:rPr>
        <w:t xml:space="preserve"> год</w:t>
      </w:r>
    </w:p>
    <w:p w:rsidR="00496E8D" w:rsidRPr="00A90C59" w:rsidRDefault="00496E8D" w:rsidP="00A90C5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9360" w:type="dxa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80"/>
        <w:gridCol w:w="1980"/>
      </w:tblGrid>
      <w:tr w:rsidR="00496E8D" w:rsidRPr="000819CC" w:rsidTr="00917DF5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A90C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9CC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A90C59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9CC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496E8D" w:rsidRPr="000819CC" w:rsidTr="00917DF5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081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9CC">
              <w:rPr>
                <w:rFonts w:ascii="Times New Roman" w:hAnsi="Times New Roman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917DF5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9C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819CC">
              <w:rPr>
                <w:rFonts w:ascii="Times New Roman" w:hAnsi="Times New Roman"/>
                <w:sz w:val="24"/>
                <w:szCs w:val="24"/>
              </w:rPr>
              <w:t>0% опрошенных</w:t>
            </w:r>
          </w:p>
        </w:tc>
      </w:tr>
      <w:tr w:rsidR="00496E8D" w:rsidRPr="000819CC" w:rsidTr="00917DF5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081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9CC">
              <w:rPr>
                <w:rFonts w:ascii="Times New Roman" w:hAnsi="Times New Roman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917DF5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9C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819CC">
              <w:rPr>
                <w:rFonts w:ascii="Times New Roman" w:hAnsi="Times New Roman"/>
                <w:sz w:val="24"/>
                <w:szCs w:val="24"/>
              </w:rPr>
              <w:t>0% опрошенных</w:t>
            </w:r>
          </w:p>
        </w:tc>
      </w:tr>
      <w:tr w:rsidR="00496E8D" w:rsidRPr="000819CC" w:rsidTr="00917DF5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081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9CC">
              <w:rPr>
                <w:rFonts w:ascii="Times New Roman" w:hAnsi="Times New Roman"/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819CC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Дмитриевского</w:t>
            </w:r>
            <w:r w:rsidRPr="000819C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917DF5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9C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819CC">
              <w:rPr>
                <w:rFonts w:ascii="Times New Roman" w:hAnsi="Times New Roman"/>
                <w:sz w:val="24"/>
                <w:szCs w:val="24"/>
              </w:rPr>
              <w:t>0% опрошенных</w:t>
            </w:r>
          </w:p>
        </w:tc>
      </w:tr>
      <w:tr w:rsidR="00496E8D" w:rsidRPr="000819CC" w:rsidTr="00917DF5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081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9CC">
              <w:rPr>
                <w:rFonts w:ascii="Times New Roman" w:hAnsi="Times New Roman"/>
                <w:sz w:val="24"/>
                <w:szCs w:val="24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917DF5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9C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819CC">
              <w:rPr>
                <w:rFonts w:ascii="Times New Roman" w:hAnsi="Times New Roman"/>
                <w:sz w:val="24"/>
                <w:szCs w:val="24"/>
              </w:rPr>
              <w:t>0% опрошенных</w:t>
            </w:r>
          </w:p>
        </w:tc>
      </w:tr>
      <w:tr w:rsidR="00496E8D" w:rsidRPr="000819CC" w:rsidTr="00917DF5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081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9CC">
              <w:rPr>
                <w:rFonts w:ascii="Times New Roman" w:hAnsi="Times New Roman"/>
                <w:sz w:val="24"/>
                <w:szCs w:val="24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917DF5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9CC">
              <w:rPr>
                <w:rFonts w:ascii="Times New Roman" w:hAnsi="Times New Roman"/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496E8D" w:rsidRDefault="00496E8D" w:rsidP="00A90C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496E8D" w:rsidRDefault="00496E8D" w:rsidP="00A90C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A90C59">
        <w:rPr>
          <w:rFonts w:ascii="Times New Roman" w:hAnsi="Times New Roman"/>
          <w:sz w:val="28"/>
          <w:szCs w:val="24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496E8D" w:rsidRDefault="00496E8D" w:rsidP="00A90C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A90C59">
        <w:rPr>
          <w:rFonts w:ascii="Times New Roman" w:hAnsi="Times New Roman"/>
          <w:sz w:val="28"/>
          <w:szCs w:val="24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>
        <w:rPr>
          <w:rFonts w:ascii="Times New Roman" w:hAnsi="Times New Roman"/>
          <w:sz w:val="28"/>
          <w:szCs w:val="24"/>
        </w:rPr>
        <w:t>а</w:t>
      </w:r>
      <w:r w:rsidRPr="00A90C59">
        <w:rPr>
          <w:rFonts w:ascii="Times New Roman" w:hAnsi="Times New Roman"/>
          <w:sz w:val="28"/>
          <w:szCs w:val="24"/>
        </w:rPr>
        <w:t xml:space="preserve">дминистрации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A90C59">
        <w:rPr>
          <w:rFonts w:ascii="Times New Roman" w:hAnsi="Times New Roman"/>
          <w:sz w:val="28"/>
          <w:szCs w:val="24"/>
        </w:rPr>
        <w:t xml:space="preserve"> сельского поселения в информационно-тел</w:t>
      </w:r>
      <w:r>
        <w:rPr>
          <w:rFonts w:ascii="Times New Roman" w:hAnsi="Times New Roman"/>
          <w:sz w:val="28"/>
          <w:szCs w:val="24"/>
        </w:rPr>
        <w:t>екоммуникационной сети Интернет.</w:t>
      </w:r>
    </w:p>
    <w:p w:rsidR="00496E8D" w:rsidRPr="00A90C59" w:rsidRDefault="00496E8D" w:rsidP="00A90C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496E8D" w:rsidRPr="00A90C59" w:rsidRDefault="00496E8D" w:rsidP="000819C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90C59">
        <w:rPr>
          <w:rFonts w:ascii="Times New Roman" w:hAnsi="Times New Roman"/>
          <w:b/>
          <w:sz w:val="28"/>
          <w:szCs w:val="24"/>
        </w:rPr>
        <w:t>Проект отчетных показателей на 202</w:t>
      </w:r>
      <w:r>
        <w:rPr>
          <w:rFonts w:ascii="Times New Roman" w:hAnsi="Times New Roman"/>
          <w:b/>
          <w:sz w:val="28"/>
          <w:szCs w:val="24"/>
        </w:rPr>
        <w:t>2</w:t>
      </w:r>
      <w:r w:rsidRPr="00A90C59">
        <w:rPr>
          <w:rFonts w:ascii="Times New Roman" w:hAnsi="Times New Roman"/>
          <w:b/>
          <w:sz w:val="28"/>
          <w:szCs w:val="24"/>
        </w:rPr>
        <w:t xml:space="preserve"> и 202</w:t>
      </w:r>
      <w:r>
        <w:rPr>
          <w:rFonts w:ascii="Times New Roman" w:hAnsi="Times New Roman"/>
          <w:b/>
          <w:sz w:val="28"/>
          <w:szCs w:val="24"/>
        </w:rPr>
        <w:t>3</w:t>
      </w:r>
      <w:r w:rsidRPr="00A90C59">
        <w:rPr>
          <w:rFonts w:ascii="Times New Roman" w:hAnsi="Times New Roman"/>
          <w:b/>
          <w:sz w:val="28"/>
          <w:szCs w:val="24"/>
        </w:rPr>
        <w:t xml:space="preserve"> годы.</w:t>
      </w:r>
    </w:p>
    <w:p w:rsidR="00496E8D" w:rsidRPr="00A90C59" w:rsidRDefault="00496E8D" w:rsidP="00A90C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243"/>
        <w:gridCol w:w="2143"/>
      </w:tblGrid>
      <w:tr w:rsidR="00496E8D" w:rsidRPr="000819CC" w:rsidTr="00917DF5"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A90C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9CC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A90C59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9CC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496E8D" w:rsidRPr="000819CC" w:rsidTr="00917DF5"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081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9CC">
              <w:rPr>
                <w:rFonts w:ascii="Times New Roman" w:hAnsi="Times New Roman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A90C59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9CC">
              <w:rPr>
                <w:rFonts w:ascii="Times New Roman" w:hAnsi="Times New Roman"/>
                <w:sz w:val="24"/>
                <w:szCs w:val="24"/>
              </w:rPr>
              <w:t>Не менее 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19CC">
              <w:rPr>
                <w:rFonts w:ascii="Times New Roman" w:hAnsi="Times New Roman"/>
                <w:sz w:val="24"/>
                <w:szCs w:val="24"/>
              </w:rPr>
              <w:t>% опрошенных</w:t>
            </w:r>
          </w:p>
        </w:tc>
      </w:tr>
      <w:tr w:rsidR="00496E8D" w:rsidRPr="000819CC" w:rsidTr="00917DF5"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081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9CC">
              <w:rPr>
                <w:rFonts w:ascii="Times New Roman" w:hAnsi="Times New Roman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A90C59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9CC">
              <w:rPr>
                <w:rFonts w:ascii="Times New Roman" w:hAnsi="Times New Roman"/>
                <w:sz w:val="24"/>
                <w:szCs w:val="24"/>
              </w:rPr>
              <w:t>Не менее 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19CC">
              <w:rPr>
                <w:rFonts w:ascii="Times New Roman" w:hAnsi="Times New Roman"/>
                <w:sz w:val="24"/>
                <w:szCs w:val="24"/>
              </w:rPr>
              <w:t>% опрошенных</w:t>
            </w:r>
          </w:p>
        </w:tc>
      </w:tr>
      <w:tr w:rsidR="00496E8D" w:rsidRPr="000819CC" w:rsidTr="00917DF5"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081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9CC">
              <w:rPr>
                <w:rFonts w:ascii="Times New Roman" w:hAnsi="Times New Roman"/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819CC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Дмитриевского</w:t>
            </w:r>
            <w:r w:rsidRPr="000819C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A90C59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9CC">
              <w:rPr>
                <w:rFonts w:ascii="Times New Roman" w:hAnsi="Times New Roman"/>
                <w:sz w:val="24"/>
                <w:szCs w:val="24"/>
              </w:rPr>
              <w:t>Не менее 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19CC">
              <w:rPr>
                <w:rFonts w:ascii="Times New Roman" w:hAnsi="Times New Roman"/>
                <w:sz w:val="24"/>
                <w:szCs w:val="24"/>
              </w:rPr>
              <w:t>% опрошенных</w:t>
            </w:r>
          </w:p>
        </w:tc>
      </w:tr>
      <w:tr w:rsidR="00496E8D" w:rsidRPr="000819CC" w:rsidTr="00917DF5"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081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9CC">
              <w:rPr>
                <w:rFonts w:ascii="Times New Roman" w:hAnsi="Times New Roman"/>
                <w:sz w:val="24"/>
                <w:szCs w:val="24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819CC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Дмитриевского</w:t>
            </w:r>
            <w:r w:rsidRPr="000819C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A90C59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9CC">
              <w:rPr>
                <w:rFonts w:ascii="Times New Roman" w:hAnsi="Times New Roman"/>
                <w:sz w:val="24"/>
                <w:szCs w:val="24"/>
              </w:rPr>
              <w:t>Не менее 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19CC">
              <w:rPr>
                <w:rFonts w:ascii="Times New Roman" w:hAnsi="Times New Roman"/>
                <w:sz w:val="24"/>
                <w:szCs w:val="24"/>
              </w:rPr>
              <w:t>% опрошенных</w:t>
            </w:r>
          </w:p>
        </w:tc>
      </w:tr>
      <w:tr w:rsidR="00496E8D" w:rsidRPr="000819CC" w:rsidTr="00917DF5"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081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9CC">
              <w:rPr>
                <w:rFonts w:ascii="Times New Roman" w:hAnsi="Times New Roman"/>
                <w:sz w:val="24"/>
                <w:szCs w:val="24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A90C59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9CC">
              <w:rPr>
                <w:rFonts w:ascii="Times New Roman" w:hAnsi="Times New Roman"/>
                <w:sz w:val="24"/>
                <w:szCs w:val="24"/>
              </w:rPr>
              <w:t>Не менее 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19CC">
              <w:rPr>
                <w:rFonts w:ascii="Times New Roman" w:hAnsi="Times New Roman"/>
                <w:sz w:val="24"/>
                <w:szCs w:val="24"/>
              </w:rPr>
              <w:t>% опрошенных</w:t>
            </w:r>
          </w:p>
        </w:tc>
      </w:tr>
      <w:tr w:rsidR="00496E8D" w:rsidRPr="000819CC" w:rsidTr="00917DF5"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081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9CC">
              <w:rPr>
                <w:rFonts w:ascii="Times New Roman" w:hAnsi="Times New Roman"/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E8D" w:rsidRPr="000819CC" w:rsidRDefault="00496E8D" w:rsidP="00A90C59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9CC">
              <w:rPr>
                <w:rFonts w:ascii="Times New Roman" w:hAnsi="Times New Roman"/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496E8D" w:rsidRPr="00A90C59" w:rsidRDefault="00496E8D" w:rsidP="00A90C59">
      <w:pPr>
        <w:pStyle w:val="ConsPlusTitle"/>
        <w:jc w:val="center"/>
        <w:rPr>
          <w:sz w:val="28"/>
          <w:szCs w:val="24"/>
        </w:rPr>
      </w:pPr>
    </w:p>
    <w:sectPr w:rsidR="00496E8D" w:rsidRPr="00A90C59" w:rsidSect="00B72A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97D"/>
    <w:rsid w:val="00025B16"/>
    <w:rsid w:val="000315A2"/>
    <w:rsid w:val="00037ADC"/>
    <w:rsid w:val="000415FD"/>
    <w:rsid w:val="000819CC"/>
    <w:rsid w:val="00081CC1"/>
    <w:rsid w:val="0008308F"/>
    <w:rsid w:val="00086E1E"/>
    <w:rsid w:val="000A167D"/>
    <w:rsid w:val="000B56BE"/>
    <w:rsid w:val="000C6E58"/>
    <w:rsid w:val="000D5FA5"/>
    <w:rsid w:val="000D7370"/>
    <w:rsid w:val="000F7410"/>
    <w:rsid w:val="00181246"/>
    <w:rsid w:val="00227CF8"/>
    <w:rsid w:val="00261BD8"/>
    <w:rsid w:val="00275D5B"/>
    <w:rsid w:val="00297334"/>
    <w:rsid w:val="002A6756"/>
    <w:rsid w:val="002B576E"/>
    <w:rsid w:val="00322D42"/>
    <w:rsid w:val="00325BBC"/>
    <w:rsid w:val="00326512"/>
    <w:rsid w:val="00346A8D"/>
    <w:rsid w:val="00363F9B"/>
    <w:rsid w:val="003A1761"/>
    <w:rsid w:val="003A195E"/>
    <w:rsid w:val="003A4F74"/>
    <w:rsid w:val="003D78D1"/>
    <w:rsid w:val="003E5D4D"/>
    <w:rsid w:val="00403AE8"/>
    <w:rsid w:val="00420167"/>
    <w:rsid w:val="00476A3D"/>
    <w:rsid w:val="0047756A"/>
    <w:rsid w:val="00496E8D"/>
    <w:rsid w:val="004A55A0"/>
    <w:rsid w:val="004A6557"/>
    <w:rsid w:val="004C7BCF"/>
    <w:rsid w:val="004E682E"/>
    <w:rsid w:val="004F7197"/>
    <w:rsid w:val="005004A4"/>
    <w:rsid w:val="00523A05"/>
    <w:rsid w:val="00553D85"/>
    <w:rsid w:val="00574659"/>
    <w:rsid w:val="00582DB2"/>
    <w:rsid w:val="0058425A"/>
    <w:rsid w:val="00596AED"/>
    <w:rsid w:val="005A175D"/>
    <w:rsid w:val="005D04C3"/>
    <w:rsid w:val="005F76F4"/>
    <w:rsid w:val="00631F00"/>
    <w:rsid w:val="00641609"/>
    <w:rsid w:val="006A4B8C"/>
    <w:rsid w:val="006C44F7"/>
    <w:rsid w:val="006E0430"/>
    <w:rsid w:val="006F319B"/>
    <w:rsid w:val="007302AD"/>
    <w:rsid w:val="00777E9E"/>
    <w:rsid w:val="007D13DA"/>
    <w:rsid w:val="007F77A1"/>
    <w:rsid w:val="00854765"/>
    <w:rsid w:val="008656F1"/>
    <w:rsid w:val="00890BD5"/>
    <w:rsid w:val="00904F21"/>
    <w:rsid w:val="00917DF5"/>
    <w:rsid w:val="00927D98"/>
    <w:rsid w:val="00931747"/>
    <w:rsid w:val="009414A6"/>
    <w:rsid w:val="009A0520"/>
    <w:rsid w:val="009B4462"/>
    <w:rsid w:val="009D406E"/>
    <w:rsid w:val="009F797D"/>
    <w:rsid w:val="00A26B71"/>
    <w:rsid w:val="00A47A14"/>
    <w:rsid w:val="00A90C59"/>
    <w:rsid w:val="00AB465D"/>
    <w:rsid w:val="00AB7CE3"/>
    <w:rsid w:val="00B17F65"/>
    <w:rsid w:val="00B55255"/>
    <w:rsid w:val="00B667FF"/>
    <w:rsid w:val="00B72A50"/>
    <w:rsid w:val="00B7534E"/>
    <w:rsid w:val="00B86692"/>
    <w:rsid w:val="00B92EB2"/>
    <w:rsid w:val="00BB6420"/>
    <w:rsid w:val="00BE039F"/>
    <w:rsid w:val="00C25A6F"/>
    <w:rsid w:val="00C33888"/>
    <w:rsid w:val="00C63128"/>
    <w:rsid w:val="00C81143"/>
    <w:rsid w:val="00CB5044"/>
    <w:rsid w:val="00D0687C"/>
    <w:rsid w:val="00D10659"/>
    <w:rsid w:val="00D36BE2"/>
    <w:rsid w:val="00D422D3"/>
    <w:rsid w:val="00D462B1"/>
    <w:rsid w:val="00D67134"/>
    <w:rsid w:val="00D70C7F"/>
    <w:rsid w:val="00D7229E"/>
    <w:rsid w:val="00D7391C"/>
    <w:rsid w:val="00D745AC"/>
    <w:rsid w:val="00D84D46"/>
    <w:rsid w:val="00DE475B"/>
    <w:rsid w:val="00DE5874"/>
    <w:rsid w:val="00E31FD8"/>
    <w:rsid w:val="00E36901"/>
    <w:rsid w:val="00E43BEC"/>
    <w:rsid w:val="00E446ED"/>
    <w:rsid w:val="00E50900"/>
    <w:rsid w:val="00E9128F"/>
    <w:rsid w:val="00E91E5B"/>
    <w:rsid w:val="00EB78E3"/>
    <w:rsid w:val="00EC486F"/>
    <w:rsid w:val="00F31A4D"/>
    <w:rsid w:val="00F51D6B"/>
    <w:rsid w:val="00F67BED"/>
    <w:rsid w:val="00F944C0"/>
    <w:rsid w:val="00FE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9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3BE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99"/>
    <w:qFormat/>
    <w:rsid w:val="009F797D"/>
  </w:style>
  <w:style w:type="paragraph" w:styleId="BalloonText">
    <w:name w:val="Balloon Text"/>
    <w:basedOn w:val="Normal"/>
    <w:link w:val="BalloonTextChar"/>
    <w:uiPriority w:val="99"/>
    <w:semiHidden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75B"/>
    <w:rPr>
      <w:rFonts w:ascii="Segoe UI" w:hAnsi="Segoe UI" w:cs="Times New Roman"/>
      <w:sz w:val="18"/>
    </w:rPr>
  </w:style>
  <w:style w:type="paragraph" w:styleId="NormalWeb">
    <w:name w:val="Normal (Web)"/>
    <w:basedOn w:val="Normal"/>
    <w:uiPriority w:val="99"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F7410"/>
  </w:style>
  <w:style w:type="character" w:customStyle="1" w:styleId="2Exact">
    <w:name w:val="Основной текст (2) Exact"/>
    <w:basedOn w:val="DefaultParagraphFont"/>
    <w:link w:val="2"/>
    <w:uiPriority w:val="99"/>
    <w:locked/>
    <w:rsid w:val="00403AE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Normal"/>
    <w:link w:val="2Exact"/>
    <w:uiPriority w:val="99"/>
    <w:rsid w:val="00403AE8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sz w:val="26"/>
      <w:szCs w:val="26"/>
    </w:rPr>
  </w:style>
  <w:style w:type="table" w:styleId="TableGrid">
    <w:name w:val="Table Grid"/>
    <w:basedOn w:val="TableNormal"/>
    <w:uiPriority w:val="99"/>
    <w:rsid w:val="00403AE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_постановления"/>
    <w:uiPriority w:val="99"/>
    <w:rsid w:val="009A0520"/>
    <w:pPr>
      <w:ind w:firstLine="709"/>
      <w:jc w:val="both"/>
    </w:pPr>
    <w:rPr>
      <w:rFonts w:ascii="Times New Roman" w:hAnsi="Times New Roman"/>
      <w:sz w:val="28"/>
      <w:lang w:eastAsia="en-US"/>
    </w:rPr>
  </w:style>
  <w:style w:type="character" w:styleId="PageNumber">
    <w:name w:val="page number"/>
    <w:basedOn w:val="DefaultParagraphFont"/>
    <w:uiPriority w:val="99"/>
    <w:rsid w:val="00523A05"/>
    <w:rPr>
      <w:rFonts w:cs="Times New Roman"/>
    </w:rPr>
  </w:style>
  <w:style w:type="paragraph" w:customStyle="1" w:styleId="ConsPlusNormal">
    <w:name w:val="ConsPlusNormal"/>
    <w:uiPriority w:val="99"/>
    <w:rsid w:val="00D745AC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363F9B"/>
    <w:pPr>
      <w:spacing w:after="160" w:line="259" w:lineRule="auto"/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363F9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656F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6F1"/>
    <w:rPr>
      <w:rFonts w:ascii="Times New Roman" w:hAnsi="Times New Roman" w:cs="Times New Roman"/>
      <w:b/>
      <w:sz w:val="28"/>
      <w:szCs w:val="28"/>
    </w:rPr>
  </w:style>
  <w:style w:type="paragraph" w:customStyle="1" w:styleId="formattext">
    <w:name w:val="formattext"/>
    <w:basedOn w:val="Normal"/>
    <w:uiPriority w:val="99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Normal"/>
    <w:uiPriority w:val="99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Знак Знак Знак Знак Знак Знак Знак"/>
    <w:basedOn w:val="Normal"/>
    <w:uiPriority w:val="99"/>
    <w:rsid w:val="0064160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346A8D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D722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5E6A"/>
  </w:style>
  <w:style w:type="paragraph" w:customStyle="1" w:styleId="a1">
    <w:name w:val="Без интервала"/>
    <w:uiPriority w:val="99"/>
    <w:rsid w:val="00D72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9</Pages>
  <Words>2759</Words>
  <Characters>15730</Characters>
  <Application>Microsoft Office Outlook</Application>
  <DocSecurity>0</DocSecurity>
  <Lines>0</Lines>
  <Paragraphs>0</Paragraphs>
  <ScaleCrop>false</ScaleCrop>
  <Company>Администрация3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Администрация3</dc:creator>
  <cp:keywords/>
  <dc:description/>
  <cp:lastModifiedBy>Olga</cp:lastModifiedBy>
  <cp:revision>6</cp:revision>
  <cp:lastPrinted>2021-02-16T08:41:00Z</cp:lastPrinted>
  <dcterms:created xsi:type="dcterms:W3CDTF">2019-11-28T13:33:00Z</dcterms:created>
  <dcterms:modified xsi:type="dcterms:W3CDTF">2021-02-16T08:44:00Z</dcterms:modified>
</cp:coreProperties>
</file>