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E8B" w:rsidRPr="0023237F" w:rsidRDefault="008C0E8B" w:rsidP="00FE7219">
      <w:pPr>
        <w:jc w:val="center"/>
        <w:rPr>
          <w:rFonts w:ascii="Arial" w:hAnsi="Arial"/>
          <w:sz w:val="24"/>
        </w:rPr>
      </w:pPr>
      <w:r w:rsidRPr="0023237F">
        <w:rPr>
          <w:rFonts w:ascii="Arial" w:hAnsi="Arial"/>
          <w:sz w:val="24"/>
        </w:rPr>
        <w:t>Опубликовано в информационном бюллетене «Дмитриевский вестник»</w:t>
      </w:r>
    </w:p>
    <w:p w:rsidR="008C0E8B" w:rsidRPr="0023237F" w:rsidRDefault="008C0E8B" w:rsidP="00FE7219">
      <w:pPr>
        <w:jc w:val="center"/>
        <w:rPr>
          <w:rFonts w:ascii="Arial" w:hAnsi="Arial"/>
          <w:sz w:val="24"/>
        </w:rPr>
      </w:pPr>
      <w:r w:rsidRPr="0023237F">
        <w:rPr>
          <w:rFonts w:ascii="Arial" w:hAnsi="Arial"/>
          <w:sz w:val="24"/>
        </w:rPr>
        <w:t>от 09.06.2022 № 10</w:t>
      </w:r>
    </w:p>
    <w:p w:rsidR="008C0E8B" w:rsidRPr="0023237F" w:rsidRDefault="008C0E8B" w:rsidP="00E968E6">
      <w:pPr>
        <w:jc w:val="center"/>
        <w:rPr>
          <w:rFonts w:ascii="Arial" w:hAnsi="Arial"/>
          <w:b/>
          <w:sz w:val="32"/>
          <w:szCs w:val="32"/>
        </w:rPr>
      </w:pPr>
    </w:p>
    <w:p w:rsidR="008C0E8B" w:rsidRPr="0023237F" w:rsidRDefault="008C0E8B" w:rsidP="00E968E6">
      <w:pPr>
        <w:jc w:val="center"/>
        <w:rPr>
          <w:rFonts w:ascii="Arial" w:hAnsi="Arial"/>
          <w:b/>
          <w:sz w:val="32"/>
          <w:szCs w:val="32"/>
        </w:rPr>
      </w:pPr>
      <w:r w:rsidRPr="0023237F">
        <w:rPr>
          <w:rFonts w:ascii="Arial" w:hAnsi="Arial"/>
          <w:b/>
          <w:sz w:val="32"/>
          <w:szCs w:val="32"/>
        </w:rPr>
        <w:t>АДМИНИСТРАЦИЯ</w:t>
      </w:r>
    </w:p>
    <w:p w:rsidR="008C0E8B" w:rsidRPr="0023237F" w:rsidRDefault="008C0E8B" w:rsidP="00E968E6">
      <w:pPr>
        <w:jc w:val="center"/>
        <w:rPr>
          <w:rFonts w:ascii="Arial" w:hAnsi="Arial"/>
          <w:b/>
          <w:sz w:val="32"/>
          <w:szCs w:val="32"/>
        </w:rPr>
      </w:pPr>
      <w:r w:rsidRPr="0023237F">
        <w:rPr>
          <w:rFonts w:ascii="Arial" w:hAnsi="Arial"/>
          <w:b/>
          <w:sz w:val="32"/>
          <w:szCs w:val="32"/>
        </w:rPr>
        <w:t>ДМИТРИЕВСКОГО СЕЛЬСКОГО ПОСЕЛЕНИЯ</w:t>
      </w:r>
    </w:p>
    <w:p w:rsidR="008C0E8B" w:rsidRPr="0023237F" w:rsidRDefault="008C0E8B" w:rsidP="00E968E6">
      <w:pPr>
        <w:jc w:val="center"/>
        <w:rPr>
          <w:rFonts w:ascii="Arial" w:hAnsi="Arial"/>
          <w:b/>
          <w:sz w:val="32"/>
          <w:szCs w:val="32"/>
        </w:rPr>
      </w:pPr>
      <w:r w:rsidRPr="0023237F">
        <w:rPr>
          <w:rFonts w:ascii="Arial" w:hAnsi="Arial"/>
          <w:b/>
          <w:sz w:val="32"/>
          <w:szCs w:val="32"/>
        </w:rPr>
        <w:t>ГАЛИЧСКОГО МУНИЦИПАЛЬНОГО РАЙОНА</w:t>
      </w:r>
    </w:p>
    <w:p w:rsidR="008C0E8B" w:rsidRPr="0023237F" w:rsidRDefault="008C0E8B" w:rsidP="00E968E6">
      <w:pPr>
        <w:jc w:val="center"/>
        <w:rPr>
          <w:rFonts w:ascii="Arial" w:hAnsi="Arial"/>
          <w:b/>
          <w:sz w:val="32"/>
          <w:szCs w:val="32"/>
        </w:rPr>
      </w:pPr>
      <w:r w:rsidRPr="0023237F">
        <w:rPr>
          <w:rFonts w:ascii="Arial" w:hAnsi="Arial"/>
          <w:b/>
          <w:sz w:val="32"/>
          <w:szCs w:val="32"/>
        </w:rPr>
        <w:t>КОСТРОМСКОЙ ОБЛАСТИ</w:t>
      </w:r>
    </w:p>
    <w:p w:rsidR="008C0E8B" w:rsidRPr="0023237F" w:rsidRDefault="008C0E8B" w:rsidP="00E968E6">
      <w:pPr>
        <w:jc w:val="center"/>
        <w:rPr>
          <w:rFonts w:ascii="Arial" w:hAnsi="Arial"/>
          <w:b/>
          <w:sz w:val="32"/>
          <w:szCs w:val="32"/>
        </w:rPr>
      </w:pPr>
    </w:p>
    <w:p w:rsidR="008C0E8B" w:rsidRPr="0023237F" w:rsidRDefault="008C0E8B" w:rsidP="00E968E6">
      <w:pPr>
        <w:jc w:val="center"/>
        <w:rPr>
          <w:rFonts w:ascii="Arial" w:hAnsi="Arial"/>
          <w:b/>
          <w:sz w:val="32"/>
          <w:szCs w:val="32"/>
        </w:rPr>
      </w:pPr>
      <w:r w:rsidRPr="0023237F">
        <w:rPr>
          <w:rFonts w:ascii="Arial" w:hAnsi="Arial"/>
          <w:b/>
          <w:sz w:val="32"/>
          <w:szCs w:val="32"/>
        </w:rPr>
        <w:t>П О С Т А Н О В Л Е Н И Е</w:t>
      </w:r>
    </w:p>
    <w:p w:rsidR="008C0E8B" w:rsidRPr="0023237F" w:rsidRDefault="008C0E8B" w:rsidP="00E968E6">
      <w:pPr>
        <w:jc w:val="center"/>
        <w:rPr>
          <w:rFonts w:ascii="Arial" w:hAnsi="Arial"/>
          <w:b/>
          <w:sz w:val="32"/>
          <w:szCs w:val="32"/>
        </w:rPr>
      </w:pPr>
      <w:r w:rsidRPr="0023237F">
        <w:rPr>
          <w:rFonts w:ascii="Arial" w:hAnsi="Arial"/>
          <w:b/>
          <w:sz w:val="32"/>
          <w:szCs w:val="32"/>
        </w:rPr>
        <w:t>от 31 мая 2022 года № 29</w:t>
      </w:r>
    </w:p>
    <w:p w:rsidR="008C0E8B" w:rsidRPr="0023237F" w:rsidRDefault="008C0E8B" w:rsidP="00E968E6">
      <w:pPr>
        <w:jc w:val="center"/>
        <w:rPr>
          <w:rFonts w:ascii="Arial" w:hAnsi="Arial"/>
          <w:b/>
          <w:sz w:val="32"/>
          <w:szCs w:val="32"/>
        </w:rPr>
      </w:pPr>
    </w:p>
    <w:p w:rsidR="008C0E8B" w:rsidRPr="0023237F" w:rsidRDefault="008C0E8B" w:rsidP="00E968E6">
      <w:pPr>
        <w:jc w:val="center"/>
        <w:rPr>
          <w:rFonts w:ascii="Arial" w:hAnsi="Arial"/>
          <w:b/>
          <w:sz w:val="32"/>
          <w:szCs w:val="32"/>
        </w:rPr>
      </w:pPr>
      <w:r w:rsidRPr="0023237F">
        <w:rPr>
          <w:rFonts w:ascii="Arial" w:hAnsi="Arial"/>
          <w:b/>
          <w:sz w:val="32"/>
          <w:szCs w:val="32"/>
        </w:rPr>
        <w:t>дер. Дмитриевское</w:t>
      </w:r>
    </w:p>
    <w:p w:rsidR="008C0E8B" w:rsidRPr="0023237F" w:rsidRDefault="008C0E8B">
      <w:pPr>
        <w:pStyle w:val="BodyText"/>
        <w:ind w:left="0"/>
        <w:rPr>
          <w:rFonts w:ascii="Arial" w:hAnsi="Arial"/>
          <w:b/>
          <w:sz w:val="32"/>
          <w:szCs w:val="32"/>
        </w:rPr>
      </w:pPr>
    </w:p>
    <w:p w:rsidR="008C0E8B" w:rsidRPr="0023237F" w:rsidRDefault="008C0E8B" w:rsidP="000B46BE">
      <w:pPr>
        <w:ind w:right="25"/>
        <w:jc w:val="center"/>
        <w:rPr>
          <w:rFonts w:ascii="Arial" w:hAnsi="Arial"/>
          <w:b/>
          <w:sz w:val="32"/>
          <w:szCs w:val="32"/>
        </w:rPr>
      </w:pPr>
      <w:r w:rsidRPr="0023237F">
        <w:rPr>
          <w:rFonts w:ascii="Arial" w:hAnsi="Arial"/>
          <w:b/>
          <w:sz w:val="32"/>
          <w:szCs w:val="32"/>
        </w:rPr>
        <w:t>ОБ АНТИНАРКОТИЧЕСКОЙ КОМИССИИ АДМИНИСТРАЦИИ ДМИТРИЕВСКОГО СЕЛЬКОГО ПОСЕЛЕНИЯ ГАЛИЧСКОГО МУНИЦИПАЛЬНОГО РАЙОНА КОСТРОМСКОЙ ОБЛАСТИ</w:t>
      </w:r>
    </w:p>
    <w:p w:rsidR="008C0E8B" w:rsidRPr="0023237F" w:rsidRDefault="008C0E8B">
      <w:pPr>
        <w:pStyle w:val="BodyText"/>
        <w:spacing w:before="9"/>
        <w:ind w:left="0"/>
        <w:rPr>
          <w:rFonts w:ascii="Arial" w:hAnsi="Arial"/>
          <w:sz w:val="24"/>
        </w:rPr>
      </w:pPr>
    </w:p>
    <w:p w:rsidR="008C0E8B" w:rsidRPr="0023237F" w:rsidRDefault="008C0E8B">
      <w:pPr>
        <w:pStyle w:val="BodyText"/>
        <w:spacing w:before="57"/>
        <w:ind w:right="104" w:firstLine="539"/>
        <w:jc w:val="both"/>
        <w:rPr>
          <w:rFonts w:ascii="Arial" w:hAnsi="Arial"/>
          <w:sz w:val="24"/>
        </w:rPr>
      </w:pPr>
      <w:r w:rsidRPr="0023237F">
        <w:rPr>
          <w:rFonts w:ascii="Arial" w:hAnsi="Arial"/>
          <w:sz w:val="24"/>
        </w:rPr>
        <w:t>В целях охраны здоровья граждан, содействия эффективной реализации отраслевыми (функциональными) органами администрации Дмимтриевского сельского поселения Галичского муниципального района Костромской области мероприятий антинаркотической направленности, взаимодействия их с территориальными органами федеральных органов исполнительной власти, органами исполнительной власти субъекта Российской Федерации, а также иными организациями любых форм собственности по вопросам профилактики немедицинского потребления наркотиков и противодействию их незаконному обороту, в целях совершенствования муниципальных правовых актов администрации Дмимтриевского сельского поселения Галичского муниципального района Костромской области, руководствуясь Уставом Дмитриевского сельского поселения Галичского муниципального района Костромской области, администрация Дмитриевского сельского поселения ПОСТАНОВЛЯЕТ:</w:t>
      </w:r>
    </w:p>
    <w:p w:rsidR="008C0E8B" w:rsidRPr="0023237F" w:rsidRDefault="008C0E8B" w:rsidP="000B46BE">
      <w:pPr>
        <w:pStyle w:val="ListParagraph"/>
        <w:tabs>
          <w:tab w:val="left" w:pos="861"/>
        </w:tabs>
        <w:ind w:left="0" w:firstLine="709"/>
        <w:jc w:val="left"/>
        <w:rPr>
          <w:rFonts w:ascii="Arial" w:hAnsi="Arial"/>
          <w:sz w:val="24"/>
        </w:rPr>
      </w:pPr>
      <w:r w:rsidRPr="0023237F">
        <w:rPr>
          <w:rFonts w:ascii="Arial" w:hAnsi="Arial"/>
          <w:sz w:val="24"/>
        </w:rPr>
        <w:t>1. Создать антинаркотическую комиссию администрации Дмитриевского сельского поселения Галичского муниципального района Костромской области.</w:t>
      </w:r>
    </w:p>
    <w:p w:rsidR="008C0E8B" w:rsidRPr="0023237F" w:rsidRDefault="008C0E8B" w:rsidP="000B46BE">
      <w:pPr>
        <w:pStyle w:val="ListParagraph"/>
        <w:tabs>
          <w:tab w:val="left" w:pos="861"/>
        </w:tabs>
        <w:ind w:left="0" w:firstLine="709"/>
        <w:jc w:val="left"/>
        <w:rPr>
          <w:rFonts w:ascii="Arial" w:hAnsi="Arial"/>
          <w:sz w:val="24"/>
        </w:rPr>
      </w:pPr>
      <w:r w:rsidRPr="0023237F">
        <w:rPr>
          <w:rFonts w:ascii="Arial" w:hAnsi="Arial"/>
          <w:sz w:val="24"/>
        </w:rPr>
        <w:t>2. Утвердить прилагаемые:</w:t>
      </w:r>
    </w:p>
    <w:p w:rsidR="008C0E8B" w:rsidRPr="0023237F" w:rsidRDefault="008C0E8B" w:rsidP="000F56D4">
      <w:pPr>
        <w:pStyle w:val="ListParagraph"/>
        <w:tabs>
          <w:tab w:val="left" w:pos="1029"/>
        </w:tabs>
        <w:ind w:left="0" w:firstLine="709"/>
        <w:jc w:val="left"/>
        <w:rPr>
          <w:rFonts w:ascii="Arial" w:hAnsi="Arial"/>
          <w:sz w:val="24"/>
        </w:rPr>
      </w:pPr>
      <w:r w:rsidRPr="0023237F">
        <w:rPr>
          <w:rFonts w:ascii="Arial" w:hAnsi="Arial"/>
          <w:sz w:val="24"/>
        </w:rPr>
        <w:t>- положение об антинаркотической комиссии администрации Дмитриевского сельского поселения Галичского муниципального района Костромской области;</w:t>
      </w:r>
    </w:p>
    <w:p w:rsidR="008C0E8B" w:rsidRPr="0023237F" w:rsidRDefault="008C0E8B" w:rsidP="000F56D4">
      <w:pPr>
        <w:pStyle w:val="ListParagraph"/>
        <w:tabs>
          <w:tab w:val="left" w:pos="1029"/>
        </w:tabs>
        <w:ind w:left="0" w:firstLine="709"/>
        <w:jc w:val="left"/>
        <w:rPr>
          <w:rFonts w:ascii="Arial" w:hAnsi="Arial"/>
          <w:sz w:val="24"/>
        </w:rPr>
      </w:pPr>
      <w:r w:rsidRPr="0023237F">
        <w:rPr>
          <w:rFonts w:ascii="Arial" w:hAnsi="Arial"/>
          <w:sz w:val="24"/>
        </w:rPr>
        <w:t>- состав антинаркотической комиссии Администрации города Костромы.</w:t>
      </w:r>
    </w:p>
    <w:p w:rsidR="008C0E8B" w:rsidRPr="0023237F" w:rsidRDefault="008C0E8B" w:rsidP="000B46BE">
      <w:pPr>
        <w:pStyle w:val="ListParagraph"/>
        <w:tabs>
          <w:tab w:val="left" w:pos="861"/>
        </w:tabs>
        <w:ind w:left="0" w:firstLine="709"/>
        <w:jc w:val="left"/>
        <w:rPr>
          <w:rFonts w:ascii="Arial" w:hAnsi="Arial"/>
          <w:sz w:val="24"/>
        </w:rPr>
      </w:pPr>
      <w:r w:rsidRPr="0023237F">
        <w:rPr>
          <w:rFonts w:ascii="Arial" w:hAnsi="Arial"/>
          <w:sz w:val="24"/>
        </w:rPr>
        <w:t>3. Настоящее постановление подлежит официальному опубликованию.</w:t>
      </w:r>
    </w:p>
    <w:p w:rsidR="008C0E8B" w:rsidRPr="0023237F" w:rsidRDefault="008C0E8B" w:rsidP="0023237F">
      <w:pPr>
        <w:pStyle w:val="BodyText"/>
        <w:ind w:left="0" w:firstLine="709"/>
        <w:jc w:val="right"/>
        <w:rPr>
          <w:rFonts w:ascii="Arial" w:hAnsi="Arial"/>
          <w:sz w:val="24"/>
        </w:rPr>
      </w:pPr>
    </w:p>
    <w:p w:rsidR="008C0E8B" w:rsidRDefault="008C0E8B" w:rsidP="0023237F">
      <w:pPr>
        <w:pStyle w:val="BodyText"/>
        <w:ind w:left="0" w:firstLine="709"/>
        <w:jc w:val="right"/>
        <w:rPr>
          <w:rFonts w:ascii="Arial" w:hAnsi="Arial"/>
          <w:sz w:val="24"/>
        </w:rPr>
      </w:pPr>
    </w:p>
    <w:p w:rsidR="008C0E8B" w:rsidRPr="0023237F" w:rsidRDefault="008C0E8B" w:rsidP="0023237F">
      <w:pPr>
        <w:pStyle w:val="BodyText"/>
        <w:ind w:left="0" w:firstLine="709"/>
        <w:jc w:val="right"/>
        <w:rPr>
          <w:rFonts w:ascii="Arial" w:hAnsi="Arial"/>
          <w:sz w:val="24"/>
        </w:rPr>
      </w:pPr>
    </w:p>
    <w:p w:rsidR="008C0E8B" w:rsidRDefault="008C0E8B" w:rsidP="0023237F">
      <w:pPr>
        <w:pStyle w:val="BodyText"/>
        <w:ind w:left="0"/>
        <w:jc w:val="right"/>
        <w:rPr>
          <w:rFonts w:ascii="Arial" w:hAnsi="Arial"/>
          <w:sz w:val="24"/>
        </w:rPr>
      </w:pPr>
      <w:r>
        <w:rPr>
          <w:rFonts w:ascii="Arial" w:hAnsi="Arial"/>
          <w:sz w:val="24"/>
        </w:rPr>
        <w:t>Глава</w:t>
      </w:r>
    </w:p>
    <w:p w:rsidR="008C0E8B" w:rsidRDefault="008C0E8B" w:rsidP="0023237F">
      <w:pPr>
        <w:pStyle w:val="BodyText"/>
        <w:ind w:left="0"/>
        <w:jc w:val="right"/>
        <w:rPr>
          <w:rFonts w:ascii="Arial" w:hAnsi="Arial"/>
          <w:sz w:val="24"/>
        </w:rPr>
      </w:pPr>
      <w:r>
        <w:rPr>
          <w:rFonts w:ascii="Arial" w:hAnsi="Arial"/>
          <w:sz w:val="24"/>
        </w:rPr>
        <w:t>сельского</w:t>
      </w:r>
    </w:p>
    <w:p w:rsidR="008C0E8B" w:rsidRDefault="008C0E8B" w:rsidP="0023237F">
      <w:pPr>
        <w:pStyle w:val="BodyText"/>
        <w:ind w:left="0"/>
        <w:jc w:val="right"/>
        <w:rPr>
          <w:rFonts w:ascii="Arial" w:hAnsi="Arial"/>
          <w:sz w:val="24"/>
        </w:rPr>
      </w:pPr>
      <w:r>
        <w:rPr>
          <w:rFonts w:ascii="Arial" w:hAnsi="Arial"/>
          <w:sz w:val="24"/>
        </w:rPr>
        <w:t>поселения</w:t>
      </w:r>
    </w:p>
    <w:p w:rsidR="008C0E8B" w:rsidRPr="0023237F" w:rsidRDefault="008C0E8B" w:rsidP="0023237F">
      <w:pPr>
        <w:pStyle w:val="BodyText"/>
        <w:ind w:left="0"/>
        <w:jc w:val="right"/>
        <w:rPr>
          <w:rFonts w:ascii="Arial" w:hAnsi="Arial"/>
          <w:sz w:val="24"/>
        </w:rPr>
      </w:pPr>
      <w:r w:rsidRPr="0023237F">
        <w:rPr>
          <w:rFonts w:ascii="Arial" w:hAnsi="Arial"/>
          <w:sz w:val="24"/>
        </w:rPr>
        <w:t>А.В.Тютин</w:t>
      </w:r>
    </w:p>
    <w:p w:rsidR="008C0E8B" w:rsidRPr="0023237F" w:rsidRDefault="008C0E8B" w:rsidP="0023237F">
      <w:pPr>
        <w:pStyle w:val="BodyText"/>
        <w:ind w:left="0"/>
        <w:jc w:val="right"/>
        <w:rPr>
          <w:rFonts w:ascii="Arial" w:hAnsi="Arial"/>
          <w:sz w:val="24"/>
        </w:rPr>
      </w:pPr>
    </w:p>
    <w:p w:rsidR="008C0E8B" w:rsidRPr="0023237F" w:rsidRDefault="008C0E8B" w:rsidP="0023237F">
      <w:pPr>
        <w:pStyle w:val="BodyText"/>
        <w:spacing w:before="12"/>
        <w:ind w:left="0"/>
        <w:jc w:val="right"/>
        <w:rPr>
          <w:rFonts w:ascii="Arial" w:hAnsi="Arial"/>
          <w:sz w:val="24"/>
        </w:rPr>
      </w:pPr>
    </w:p>
    <w:p w:rsidR="008C0E8B" w:rsidRPr="0023237F" w:rsidRDefault="008C0E8B" w:rsidP="0023237F">
      <w:pPr>
        <w:pStyle w:val="BodyText"/>
        <w:spacing w:before="12"/>
        <w:ind w:left="0"/>
        <w:jc w:val="right"/>
        <w:rPr>
          <w:rFonts w:ascii="Arial" w:hAnsi="Arial"/>
          <w:sz w:val="24"/>
        </w:rPr>
      </w:pPr>
    </w:p>
    <w:p w:rsidR="008C0E8B" w:rsidRPr="0023237F" w:rsidRDefault="008C0E8B" w:rsidP="0023237F">
      <w:pPr>
        <w:pStyle w:val="BodyText"/>
        <w:ind w:left="6050" w:right="-21" w:firstLine="31"/>
        <w:jc w:val="right"/>
        <w:rPr>
          <w:rFonts w:ascii="Arial" w:hAnsi="Arial"/>
          <w:sz w:val="24"/>
          <w:szCs w:val="24"/>
        </w:rPr>
      </w:pPr>
      <w:r>
        <w:rPr>
          <w:rFonts w:ascii="Arial" w:hAnsi="Arial"/>
          <w:sz w:val="24"/>
          <w:szCs w:val="24"/>
        </w:rPr>
        <w:t>Утверждено</w:t>
      </w:r>
    </w:p>
    <w:p w:rsidR="008C0E8B" w:rsidRPr="0023237F" w:rsidRDefault="008C0E8B" w:rsidP="000B46BE">
      <w:pPr>
        <w:pStyle w:val="BodyText"/>
        <w:ind w:left="6050" w:right="103" w:firstLine="31"/>
        <w:jc w:val="right"/>
        <w:rPr>
          <w:rFonts w:ascii="Arial" w:hAnsi="Arial"/>
          <w:sz w:val="24"/>
          <w:szCs w:val="24"/>
        </w:rPr>
      </w:pPr>
      <w:r w:rsidRPr="0023237F">
        <w:rPr>
          <w:rFonts w:ascii="Arial" w:hAnsi="Arial"/>
          <w:sz w:val="24"/>
          <w:szCs w:val="24"/>
        </w:rPr>
        <w:t>постановлением администрации</w:t>
      </w:r>
    </w:p>
    <w:p w:rsidR="008C0E8B" w:rsidRDefault="008C0E8B" w:rsidP="000B46BE">
      <w:pPr>
        <w:pStyle w:val="BodyText"/>
        <w:spacing w:before="1"/>
        <w:ind w:left="6050" w:right="102" w:firstLine="31"/>
        <w:jc w:val="right"/>
        <w:rPr>
          <w:rFonts w:ascii="Arial" w:hAnsi="Arial"/>
          <w:sz w:val="24"/>
          <w:szCs w:val="24"/>
        </w:rPr>
      </w:pPr>
      <w:r w:rsidRPr="0023237F">
        <w:rPr>
          <w:rFonts w:ascii="Arial" w:hAnsi="Arial"/>
          <w:sz w:val="24"/>
          <w:szCs w:val="24"/>
        </w:rPr>
        <w:t>Д</w:t>
      </w:r>
      <w:r>
        <w:rPr>
          <w:rFonts w:ascii="Arial" w:hAnsi="Arial"/>
          <w:sz w:val="24"/>
          <w:szCs w:val="24"/>
        </w:rPr>
        <w:t>митриевского сельского</w:t>
      </w:r>
    </w:p>
    <w:p w:rsidR="008C0E8B" w:rsidRDefault="008C0E8B" w:rsidP="000B46BE">
      <w:pPr>
        <w:pStyle w:val="BodyText"/>
        <w:spacing w:before="1"/>
        <w:ind w:left="6050" w:right="102" w:firstLine="31"/>
        <w:jc w:val="right"/>
        <w:rPr>
          <w:rFonts w:ascii="Arial" w:hAnsi="Arial"/>
          <w:sz w:val="24"/>
          <w:szCs w:val="24"/>
        </w:rPr>
      </w:pPr>
      <w:r>
        <w:rPr>
          <w:rFonts w:ascii="Arial" w:hAnsi="Arial"/>
          <w:sz w:val="24"/>
          <w:szCs w:val="24"/>
        </w:rPr>
        <w:t>поселения Галичского</w:t>
      </w:r>
    </w:p>
    <w:p w:rsidR="008C0E8B" w:rsidRDefault="008C0E8B" w:rsidP="000B46BE">
      <w:pPr>
        <w:pStyle w:val="BodyText"/>
        <w:spacing w:before="1"/>
        <w:ind w:left="6050" w:right="102" w:firstLine="31"/>
        <w:jc w:val="right"/>
        <w:rPr>
          <w:rFonts w:ascii="Arial" w:hAnsi="Arial"/>
          <w:sz w:val="24"/>
          <w:szCs w:val="24"/>
        </w:rPr>
      </w:pPr>
      <w:r>
        <w:rPr>
          <w:rFonts w:ascii="Arial" w:hAnsi="Arial"/>
          <w:sz w:val="24"/>
          <w:szCs w:val="24"/>
        </w:rPr>
        <w:t>муниципального района</w:t>
      </w:r>
    </w:p>
    <w:p w:rsidR="008C0E8B" w:rsidRPr="0023237F" w:rsidRDefault="008C0E8B" w:rsidP="000B46BE">
      <w:pPr>
        <w:pStyle w:val="BodyText"/>
        <w:spacing w:before="1"/>
        <w:ind w:left="6050" w:right="102" w:firstLine="31"/>
        <w:jc w:val="right"/>
        <w:rPr>
          <w:rFonts w:ascii="Arial" w:hAnsi="Arial"/>
          <w:sz w:val="24"/>
          <w:szCs w:val="24"/>
        </w:rPr>
      </w:pPr>
      <w:r>
        <w:rPr>
          <w:rFonts w:ascii="Arial" w:hAnsi="Arial"/>
          <w:sz w:val="24"/>
          <w:szCs w:val="24"/>
        </w:rPr>
        <w:t>Костромской области</w:t>
      </w:r>
    </w:p>
    <w:p w:rsidR="008C0E8B" w:rsidRPr="0023237F" w:rsidRDefault="008C0E8B" w:rsidP="000B46BE">
      <w:pPr>
        <w:pStyle w:val="BodyText"/>
        <w:spacing w:before="1"/>
        <w:ind w:left="6050" w:right="102" w:firstLine="31"/>
        <w:jc w:val="right"/>
        <w:rPr>
          <w:rFonts w:ascii="Arial" w:hAnsi="Arial"/>
          <w:sz w:val="24"/>
          <w:szCs w:val="24"/>
        </w:rPr>
      </w:pPr>
      <w:r w:rsidRPr="0023237F">
        <w:rPr>
          <w:rFonts w:ascii="Arial" w:hAnsi="Arial"/>
          <w:sz w:val="24"/>
          <w:szCs w:val="24"/>
        </w:rPr>
        <w:t>от 31 мая 2022 года N 29</w:t>
      </w:r>
    </w:p>
    <w:p w:rsidR="008C0E8B" w:rsidRPr="0023237F" w:rsidRDefault="008C0E8B">
      <w:pPr>
        <w:pStyle w:val="BodyText"/>
        <w:ind w:left="0"/>
        <w:rPr>
          <w:rFonts w:ascii="Arial" w:hAnsi="Arial"/>
          <w:b/>
          <w:sz w:val="32"/>
          <w:szCs w:val="32"/>
        </w:rPr>
      </w:pPr>
    </w:p>
    <w:p w:rsidR="008C0E8B" w:rsidRPr="0023237F" w:rsidRDefault="008C0E8B" w:rsidP="000B46BE">
      <w:pPr>
        <w:pStyle w:val="Heading1"/>
        <w:ind w:left="0" w:right="25"/>
        <w:rPr>
          <w:rFonts w:ascii="Arial" w:hAnsi="Arial"/>
          <w:sz w:val="32"/>
          <w:szCs w:val="32"/>
        </w:rPr>
      </w:pPr>
      <w:r w:rsidRPr="0023237F">
        <w:rPr>
          <w:rFonts w:ascii="Arial" w:hAnsi="Arial"/>
          <w:sz w:val="32"/>
          <w:szCs w:val="32"/>
        </w:rPr>
        <w:t>ПОЛОЖЕНИЕ</w:t>
      </w:r>
    </w:p>
    <w:p w:rsidR="008C0E8B" w:rsidRPr="0023237F" w:rsidRDefault="008C0E8B" w:rsidP="000B46BE">
      <w:pPr>
        <w:spacing w:before="1"/>
        <w:ind w:right="25"/>
        <w:jc w:val="center"/>
        <w:rPr>
          <w:rFonts w:ascii="Arial" w:hAnsi="Arial"/>
          <w:b/>
          <w:sz w:val="32"/>
          <w:szCs w:val="32"/>
        </w:rPr>
      </w:pPr>
      <w:r w:rsidRPr="0023237F">
        <w:rPr>
          <w:rFonts w:ascii="Arial" w:hAnsi="Arial"/>
          <w:b/>
          <w:sz w:val="32"/>
          <w:szCs w:val="32"/>
        </w:rPr>
        <w:t>ОБ АНТИНАРКОТИЧЕСКОЙ КОМИССИИ ДМИТРИЕВСКОГО СЕЛЬКОГО ПОСЕЛЕНИЯ ГАЛИЧСКОГО МУНИЦИПАЛЬНОГО РАЙОНА КОСТРОМСКОЙ ОБЛАСТИ</w:t>
      </w:r>
    </w:p>
    <w:p w:rsidR="008C0E8B" w:rsidRPr="0023237F" w:rsidRDefault="008C0E8B">
      <w:pPr>
        <w:pStyle w:val="BodyText"/>
        <w:ind w:left="0"/>
        <w:rPr>
          <w:rFonts w:ascii="Arial" w:hAnsi="Arial"/>
          <w:sz w:val="24"/>
        </w:rPr>
      </w:pPr>
    </w:p>
    <w:p w:rsidR="008C0E8B" w:rsidRPr="0023237F" w:rsidRDefault="008C0E8B" w:rsidP="002A1880">
      <w:pPr>
        <w:pStyle w:val="Heading1"/>
        <w:tabs>
          <w:tab w:val="left" w:pos="3983"/>
        </w:tabs>
        <w:ind w:left="0" w:firstLine="709"/>
        <w:jc w:val="left"/>
        <w:rPr>
          <w:rFonts w:ascii="Arial" w:hAnsi="Arial"/>
          <w:b w:val="0"/>
          <w:sz w:val="24"/>
        </w:rPr>
      </w:pPr>
      <w:r w:rsidRPr="0023237F">
        <w:rPr>
          <w:rFonts w:ascii="Arial" w:hAnsi="Arial"/>
          <w:b w:val="0"/>
          <w:sz w:val="24"/>
        </w:rPr>
        <w:t>1. Общие положения</w:t>
      </w:r>
    </w:p>
    <w:p w:rsidR="008C0E8B" w:rsidRPr="0023237F" w:rsidRDefault="008C0E8B" w:rsidP="002A1880">
      <w:pPr>
        <w:pStyle w:val="BodyText"/>
        <w:ind w:left="0" w:firstLine="709"/>
        <w:rPr>
          <w:rFonts w:ascii="Arial" w:hAnsi="Arial"/>
          <w:sz w:val="24"/>
        </w:rPr>
      </w:pPr>
    </w:p>
    <w:p w:rsidR="008C0E8B" w:rsidRPr="0023237F" w:rsidRDefault="008C0E8B" w:rsidP="002A1880">
      <w:pPr>
        <w:pStyle w:val="ListParagraph"/>
        <w:tabs>
          <w:tab w:val="left" w:pos="1100"/>
        </w:tabs>
        <w:ind w:left="0" w:firstLine="709"/>
        <w:rPr>
          <w:rFonts w:ascii="Arial" w:hAnsi="Arial"/>
          <w:sz w:val="24"/>
        </w:rPr>
      </w:pPr>
      <w:r w:rsidRPr="0023237F">
        <w:rPr>
          <w:rFonts w:ascii="Arial" w:hAnsi="Arial"/>
          <w:sz w:val="24"/>
        </w:rPr>
        <w:t>Антинаркотическая комиссия администрации Дмитриевского сельского поселения Галичского муниципального района Костромской области (далее - Комиссия) является постоянно действующим коллегиальным совещательным органом, обеспечивающим координацию деятельности отраслевых (функциональных) органов администрации Дмитриевского сельского поселения Галичского муниципального района Костромской области, территориальных органов федеральных органов исполнительной власти, органов исполнительной власти субъекта Российской Федерации по противодействию незаконному обороту наркотических средств, психотропных веществ и их прекурсоров, а также организующим взаимодействие отраслевых (функциональных) органов администрации Дмитриевского сельского поселения Галичского муниципального района Костромской области с иными органами и организациями, общественными и религиозными объединениями по профилактике немедицинского потребления наркотических средств, психотропных веществ и их прекурсоров и противодействию их незаконному обороту на территории муниципального образования в рамках своих полномочий.</w:t>
      </w:r>
    </w:p>
    <w:p w:rsidR="008C0E8B" w:rsidRPr="0023237F" w:rsidRDefault="008C0E8B" w:rsidP="002A1880">
      <w:pPr>
        <w:pStyle w:val="ListParagraph"/>
        <w:tabs>
          <w:tab w:val="left" w:pos="1050"/>
        </w:tabs>
        <w:ind w:left="0" w:firstLine="709"/>
        <w:rPr>
          <w:rFonts w:ascii="Arial" w:hAnsi="Arial"/>
          <w:sz w:val="24"/>
        </w:rPr>
      </w:pPr>
      <w:r w:rsidRPr="0023237F">
        <w:rPr>
          <w:rFonts w:ascii="Arial" w:hAnsi="Arial"/>
          <w:sz w:val="24"/>
        </w:rPr>
        <w:t>Комиссия в своей деятельности руководствуется Конституцией Российской Федерации, международными договорами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иными нормативными правовыми актами Российской Федерации, законами и нормативными правовыми актами Костромской области, Уставом муниципального образования Дмитриевское сельское поселение Галичского муниципального района Костромской области, иными муниципальными правовыми актами, а также решениями Государственного антинаркотического комитета и антинаркотической комиссии Костромской области, настоящим Положением.</w:t>
      </w:r>
    </w:p>
    <w:p w:rsidR="008C0E8B" w:rsidRPr="0023237F" w:rsidRDefault="008C0E8B" w:rsidP="002A1880">
      <w:pPr>
        <w:pStyle w:val="ListParagraph"/>
        <w:tabs>
          <w:tab w:val="left" w:pos="1148"/>
        </w:tabs>
        <w:ind w:left="0" w:firstLine="709"/>
        <w:rPr>
          <w:rFonts w:ascii="Arial" w:hAnsi="Arial"/>
          <w:sz w:val="24"/>
        </w:rPr>
      </w:pPr>
      <w:r w:rsidRPr="0023237F">
        <w:rPr>
          <w:rFonts w:ascii="Arial" w:hAnsi="Arial"/>
          <w:sz w:val="24"/>
        </w:rPr>
        <w:t>Деятельность Комиссии основывается на принципах законности, демократизма, поддержки и защиты интересов граждан в обеспечении их прав и свобод, приоритетности профилактических мер, их комплексности и системности.</w:t>
      </w:r>
    </w:p>
    <w:p w:rsidR="008C0E8B" w:rsidRPr="0023237F" w:rsidRDefault="008C0E8B" w:rsidP="002A1880">
      <w:pPr>
        <w:ind w:firstLine="709"/>
        <w:jc w:val="both"/>
        <w:rPr>
          <w:rFonts w:ascii="Arial" w:hAnsi="Arial"/>
          <w:sz w:val="24"/>
        </w:rPr>
      </w:pPr>
      <w:r w:rsidRPr="0023237F">
        <w:rPr>
          <w:rFonts w:ascii="Arial" w:hAnsi="Arial"/>
          <w:sz w:val="24"/>
        </w:rPr>
        <w:t>Комиссия создается и упраздняется постановлением администрации Дмитриевского сельского поселения Галичского муниципального района Костромской области.</w:t>
      </w:r>
    </w:p>
    <w:p w:rsidR="008C0E8B" w:rsidRPr="0023237F" w:rsidRDefault="008C0E8B" w:rsidP="002A1880">
      <w:pPr>
        <w:pStyle w:val="ListParagraph"/>
        <w:tabs>
          <w:tab w:val="left" w:pos="1028"/>
        </w:tabs>
        <w:ind w:left="0" w:firstLine="709"/>
        <w:rPr>
          <w:rFonts w:ascii="Arial" w:hAnsi="Arial"/>
          <w:sz w:val="24"/>
        </w:rPr>
      </w:pPr>
    </w:p>
    <w:p w:rsidR="008C0E8B" w:rsidRPr="0023237F" w:rsidRDefault="008C0E8B" w:rsidP="002A1880">
      <w:pPr>
        <w:pStyle w:val="Heading1"/>
        <w:tabs>
          <w:tab w:val="left" w:pos="3777"/>
        </w:tabs>
        <w:ind w:left="0" w:firstLine="709"/>
        <w:jc w:val="left"/>
        <w:rPr>
          <w:rFonts w:ascii="Arial" w:hAnsi="Arial"/>
          <w:b w:val="0"/>
          <w:sz w:val="24"/>
        </w:rPr>
      </w:pPr>
      <w:r w:rsidRPr="0023237F">
        <w:rPr>
          <w:rFonts w:ascii="Arial" w:hAnsi="Arial"/>
          <w:b w:val="0"/>
          <w:sz w:val="24"/>
        </w:rPr>
        <w:t>2. Полномочия Комиссии</w:t>
      </w:r>
    </w:p>
    <w:p w:rsidR="008C0E8B" w:rsidRPr="0023237F" w:rsidRDefault="008C0E8B" w:rsidP="002A1880">
      <w:pPr>
        <w:pStyle w:val="BodyText"/>
        <w:ind w:left="0" w:firstLine="709"/>
        <w:rPr>
          <w:rFonts w:ascii="Arial" w:hAnsi="Arial"/>
          <w:sz w:val="24"/>
        </w:rPr>
      </w:pPr>
    </w:p>
    <w:p w:rsidR="008C0E8B" w:rsidRPr="0023237F" w:rsidRDefault="008C0E8B" w:rsidP="002A1880">
      <w:pPr>
        <w:pStyle w:val="BodyText"/>
        <w:ind w:left="0" w:firstLine="709"/>
        <w:jc w:val="both"/>
        <w:rPr>
          <w:rFonts w:ascii="Arial" w:hAnsi="Arial"/>
          <w:sz w:val="24"/>
        </w:rPr>
      </w:pPr>
      <w:r w:rsidRPr="0023237F">
        <w:rPr>
          <w:rFonts w:ascii="Arial" w:hAnsi="Arial"/>
          <w:sz w:val="24"/>
        </w:rPr>
        <w:t>В сфере своей компетенции Комиссия:</w:t>
      </w:r>
    </w:p>
    <w:p w:rsidR="008C0E8B" w:rsidRPr="0023237F" w:rsidRDefault="008C0E8B" w:rsidP="002A1880">
      <w:pPr>
        <w:pStyle w:val="ListParagraph"/>
        <w:tabs>
          <w:tab w:val="left" w:pos="1100"/>
        </w:tabs>
        <w:ind w:left="0" w:firstLine="709"/>
        <w:rPr>
          <w:rFonts w:ascii="Arial" w:hAnsi="Arial"/>
          <w:sz w:val="24"/>
        </w:rPr>
      </w:pPr>
      <w:r w:rsidRPr="0023237F">
        <w:rPr>
          <w:rFonts w:ascii="Arial" w:hAnsi="Arial"/>
          <w:sz w:val="24"/>
        </w:rPr>
        <w:t>- разрабатывает и реализует меры, направленные на противодействие незаконному обороту наркотических средств, психотропных веществ и их прекурсоров, профилактики немедицинского потребления наркотических средств, психотропных веществ и противодействию их незаконному обороту, в том числе участвует в разработке, реализации, обеспечении эффективности антинаркотических планов (программ) и мероприятий антинаркотической направленности, участвует в межведомственных мероприятиях антинаркотической направленности на муниципальном уровне;</w:t>
      </w:r>
    </w:p>
    <w:p w:rsidR="008C0E8B" w:rsidRPr="0023237F" w:rsidRDefault="008C0E8B" w:rsidP="002A1880">
      <w:pPr>
        <w:pStyle w:val="ListParagraph"/>
        <w:tabs>
          <w:tab w:val="left" w:pos="1306"/>
        </w:tabs>
        <w:ind w:left="0" w:firstLine="709"/>
        <w:rPr>
          <w:rFonts w:ascii="Arial" w:hAnsi="Arial"/>
          <w:sz w:val="24"/>
        </w:rPr>
      </w:pPr>
      <w:r w:rsidRPr="0023237F">
        <w:rPr>
          <w:rFonts w:ascii="Arial" w:hAnsi="Arial"/>
          <w:sz w:val="24"/>
        </w:rPr>
        <w:t>- осуществляет общий контроль, мониторинг эффективности реализации антинаркотических планов (программ) и мероприятий антинаркотической направленности;</w:t>
      </w:r>
    </w:p>
    <w:p w:rsidR="008C0E8B" w:rsidRPr="0023237F" w:rsidRDefault="008C0E8B" w:rsidP="002A1880">
      <w:pPr>
        <w:pStyle w:val="ListParagraph"/>
        <w:tabs>
          <w:tab w:val="left" w:pos="1102"/>
        </w:tabs>
        <w:ind w:left="0" w:firstLine="709"/>
        <w:rPr>
          <w:rFonts w:ascii="Arial" w:hAnsi="Arial"/>
          <w:sz w:val="24"/>
        </w:rPr>
      </w:pPr>
      <w:r w:rsidRPr="0023237F">
        <w:rPr>
          <w:rFonts w:ascii="Arial" w:hAnsi="Arial"/>
          <w:sz w:val="24"/>
        </w:rPr>
        <w:t>- осуществляет мониторинг развития наркоситуации в муниципальном образовании, разрабатывает и реализует предложения по улучшению наркоситуации в муниципальном образовании и Костромской области;</w:t>
      </w:r>
    </w:p>
    <w:p w:rsidR="008C0E8B" w:rsidRPr="0023237F" w:rsidRDefault="008C0E8B" w:rsidP="002A1880">
      <w:pPr>
        <w:pStyle w:val="ListParagraph"/>
        <w:tabs>
          <w:tab w:val="left" w:pos="1055"/>
        </w:tabs>
        <w:ind w:left="0" w:firstLine="709"/>
        <w:rPr>
          <w:rFonts w:ascii="Arial" w:hAnsi="Arial"/>
          <w:sz w:val="24"/>
        </w:rPr>
      </w:pPr>
      <w:r w:rsidRPr="0023237F">
        <w:rPr>
          <w:rFonts w:ascii="Arial" w:hAnsi="Arial"/>
          <w:sz w:val="24"/>
        </w:rPr>
        <w:t>- участвует в формировании и реализации на территории муниципального образования государственной антинаркотической политики;</w:t>
      </w:r>
    </w:p>
    <w:p w:rsidR="008C0E8B" w:rsidRPr="0023237F" w:rsidRDefault="008C0E8B" w:rsidP="002A1880">
      <w:pPr>
        <w:pStyle w:val="ListParagraph"/>
        <w:tabs>
          <w:tab w:val="left" w:pos="1160"/>
        </w:tabs>
        <w:ind w:left="0" w:firstLine="709"/>
        <w:rPr>
          <w:rFonts w:ascii="Arial" w:hAnsi="Arial"/>
          <w:sz w:val="24"/>
        </w:rPr>
      </w:pPr>
      <w:r w:rsidRPr="0023237F">
        <w:rPr>
          <w:rFonts w:ascii="Arial" w:hAnsi="Arial"/>
          <w:sz w:val="24"/>
        </w:rPr>
        <w:t>- содействует межведомственному взаимодействию отраслевых (функциональных) органов администрации Дмитриевского сельского поселения Галичского муниципального района Костромской области с территориальными органами федеральных органов исполнительной власти, органами исполнительной власти субъекта Российской Федерации, а также иными органами и организациями любых форм собственности по вопросам противодействия незаконному обороту наркотических средств, психотропных веществ и их прекурсоров, профилактики наркомании и антинаркотической пропаганды;</w:t>
      </w:r>
    </w:p>
    <w:p w:rsidR="008C0E8B" w:rsidRPr="0023237F" w:rsidRDefault="008C0E8B" w:rsidP="002A1880">
      <w:pPr>
        <w:pStyle w:val="ListParagraph"/>
        <w:tabs>
          <w:tab w:val="left" w:pos="1110"/>
        </w:tabs>
        <w:ind w:left="0" w:firstLine="709"/>
        <w:rPr>
          <w:rFonts w:ascii="Arial" w:hAnsi="Arial"/>
          <w:sz w:val="24"/>
        </w:rPr>
      </w:pPr>
      <w:r w:rsidRPr="0023237F">
        <w:rPr>
          <w:rFonts w:ascii="Arial" w:hAnsi="Arial"/>
          <w:sz w:val="24"/>
        </w:rPr>
        <w:t>- координирует деятельность отраслевых (функциональных) органов администрации Дмитриевского сельского поселения Галичского муниципального района Костромской области по вопросам противодействия незаконному обороту наркотических средств, психотропных веществ и их прекурсоров, профилактики наркомании и антинаркотической пропаганды;</w:t>
      </w:r>
    </w:p>
    <w:p w:rsidR="008C0E8B" w:rsidRPr="0023237F" w:rsidRDefault="008C0E8B" w:rsidP="002A1880">
      <w:pPr>
        <w:pStyle w:val="ListParagraph"/>
        <w:tabs>
          <w:tab w:val="left" w:pos="1208"/>
        </w:tabs>
        <w:ind w:left="0" w:firstLine="709"/>
        <w:rPr>
          <w:rFonts w:ascii="Arial" w:hAnsi="Arial"/>
          <w:sz w:val="24"/>
        </w:rPr>
      </w:pPr>
      <w:r w:rsidRPr="0023237F">
        <w:rPr>
          <w:rFonts w:ascii="Arial" w:hAnsi="Arial"/>
          <w:sz w:val="24"/>
        </w:rPr>
        <w:t>- проводит анализ эффективности деятельности заинтересованных органов и организаций, принимает меры по совершенствованию их деятельности, касающейся вопросов противодействия незаконному обороту наркотических средств, психотропных веществ и их прекурсоров, профилактики наркомании и антинаркотической пропаганды, рассматривает и вносит соответствующим должностным лицам заинтересованных органов и организаций предложения, направленные на совершенствование их деятельности по указанным выше вопросам;</w:t>
      </w:r>
    </w:p>
    <w:p w:rsidR="008C0E8B" w:rsidRPr="0023237F" w:rsidRDefault="008C0E8B" w:rsidP="002A1880">
      <w:pPr>
        <w:pStyle w:val="ListParagraph"/>
        <w:tabs>
          <w:tab w:val="left" w:pos="1110"/>
        </w:tabs>
        <w:ind w:left="0" w:firstLine="709"/>
        <w:rPr>
          <w:rFonts w:ascii="Arial" w:hAnsi="Arial"/>
          <w:sz w:val="24"/>
        </w:rPr>
      </w:pPr>
      <w:r w:rsidRPr="0023237F">
        <w:rPr>
          <w:rFonts w:ascii="Arial" w:hAnsi="Arial"/>
          <w:sz w:val="24"/>
        </w:rPr>
        <w:t>- иные полномочия, предусмотренные законодательством Российской Федерации о наркотических средствах, психотропных веществах и их прекурсорах.</w:t>
      </w:r>
    </w:p>
    <w:p w:rsidR="008C0E8B" w:rsidRPr="0023237F" w:rsidRDefault="008C0E8B" w:rsidP="002A1880">
      <w:pPr>
        <w:pStyle w:val="BodyText"/>
        <w:ind w:left="0" w:firstLine="709"/>
        <w:rPr>
          <w:rFonts w:ascii="Arial" w:hAnsi="Arial"/>
          <w:sz w:val="24"/>
        </w:rPr>
      </w:pPr>
    </w:p>
    <w:p w:rsidR="008C0E8B" w:rsidRPr="0023237F" w:rsidRDefault="008C0E8B" w:rsidP="002A1880">
      <w:pPr>
        <w:pStyle w:val="Heading1"/>
        <w:tabs>
          <w:tab w:val="left" w:pos="3386"/>
        </w:tabs>
        <w:ind w:left="0" w:firstLine="709"/>
        <w:jc w:val="left"/>
        <w:rPr>
          <w:rFonts w:ascii="Arial" w:hAnsi="Arial"/>
          <w:b w:val="0"/>
          <w:sz w:val="24"/>
        </w:rPr>
      </w:pPr>
      <w:r w:rsidRPr="0023237F">
        <w:rPr>
          <w:rFonts w:ascii="Arial" w:hAnsi="Arial"/>
          <w:b w:val="0"/>
          <w:sz w:val="24"/>
        </w:rPr>
        <w:t>3. Права и обязанности Комиссии</w:t>
      </w:r>
    </w:p>
    <w:p w:rsidR="008C0E8B" w:rsidRPr="0023237F" w:rsidRDefault="008C0E8B" w:rsidP="002A1880">
      <w:pPr>
        <w:pStyle w:val="BodyText"/>
        <w:ind w:left="0" w:firstLine="709"/>
        <w:rPr>
          <w:rFonts w:ascii="Arial" w:hAnsi="Arial"/>
          <w:sz w:val="24"/>
        </w:rPr>
      </w:pPr>
    </w:p>
    <w:p w:rsidR="008C0E8B" w:rsidRPr="0023237F" w:rsidRDefault="008C0E8B" w:rsidP="002A1880">
      <w:pPr>
        <w:pStyle w:val="ListParagraph"/>
        <w:tabs>
          <w:tab w:val="left" w:pos="1081"/>
        </w:tabs>
        <w:ind w:left="0" w:firstLine="709"/>
        <w:rPr>
          <w:rFonts w:ascii="Arial" w:hAnsi="Arial"/>
          <w:sz w:val="24"/>
        </w:rPr>
      </w:pPr>
      <w:r w:rsidRPr="0023237F">
        <w:rPr>
          <w:rFonts w:ascii="Arial" w:hAnsi="Arial"/>
          <w:sz w:val="24"/>
        </w:rPr>
        <w:t>Для осуществления своих полномочий Комиссия в сфере своей компетенции имеет право:</w:t>
      </w:r>
    </w:p>
    <w:p w:rsidR="008C0E8B" w:rsidRPr="0023237F" w:rsidRDefault="008C0E8B" w:rsidP="002A1880">
      <w:pPr>
        <w:pStyle w:val="ListParagraph"/>
        <w:tabs>
          <w:tab w:val="left" w:pos="1292"/>
        </w:tabs>
        <w:ind w:left="0" w:firstLine="709"/>
        <w:rPr>
          <w:rFonts w:ascii="Arial" w:hAnsi="Arial"/>
          <w:sz w:val="24"/>
        </w:rPr>
      </w:pPr>
      <w:r w:rsidRPr="0023237F">
        <w:rPr>
          <w:rFonts w:ascii="Arial" w:hAnsi="Arial"/>
          <w:sz w:val="24"/>
        </w:rPr>
        <w:t>- принимать в пределах своей компетенции решения, касающиеся организации, координации, совершенствования деятельности отраслевых (функциональных) органов администрации Дмитриевского сельского поселения Галичского муниципального района Костромской области по противодействию незаконному обороту наркотических средств, психотропных веществ и их прекурсов, а также осуществлять контроль за исполнением этих решений;</w:t>
      </w:r>
    </w:p>
    <w:p w:rsidR="008C0E8B" w:rsidRPr="0023237F" w:rsidRDefault="008C0E8B" w:rsidP="002A1880">
      <w:pPr>
        <w:pStyle w:val="ListParagraph"/>
        <w:tabs>
          <w:tab w:val="left" w:pos="1364"/>
        </w:tabs>
        <w:ind w:left="0" w:firstLine="709"/>
        <w:rPr>
          <w:rFonts w:ascii="Arial" w:hAnsi="Arial"/>
          <w:sz w:val="24"/>
        </w:rPr>
      </w:pPr>
      <w:r w:rsidRPr="0023237F">
        <w:rPr>
          <w:rFonts w:ascii="Arial" w:hAnsi="Arial"/>
          <w:sz w:val="24"/>
        </w:rPr>
        <w:t>- вносить в антинаркотическую комиссию Костромской области, отраслевые (функциональные) органы администрации Дмитриевского сельского поселения Галичского муниципального района Костромской области, иные органы и организации предложения о совершенствовании работы, а также предложения по вопросам, требующим принятия ими решения;</w:t>
      </w:r>
    </w:p>
    <w:p w:rsidR="008C0E8B" w:rsidRPr="0023237F" w:rsidRDefault="008C0E8B" w:rsidP="002A1880">
      <w:pPr>
        <w:pStyle w:val="ListParagraph"/>
        <w:tabs>
          <w:tab w:val="left" w:pos="1479"/>
        </w:tabs>
        <w:ind w:left="0" w:firstLine="709"/>
        <w:rPr>
          <w:rFonts w:ascii="Arial" w:hAnsi="Arial" w:cs="Times New Roman"/>
          <w:sz w:val="24"/>
          <w:szCs w:val="28"/>
        </w:rPr>
      </w:pPr>
      <w:r w:rsidRPr="0023237F">
        <w:rPr>
          <w:rFonts w:ascii="Arial" w:hAnsi="Arial" w:cs="Times New Roman"/>
          <w:sz w:val="24"/>
          <w:szCs w:val="28"/>
        </w:rPr>
        <w:t xml:space="preserve">- организовывать взаимодействие отраслевых (функциональных) органов администрации </w:t>
      </w:r>
      <w:r w:rsidRPr="0023237F">
        <w:rPr>
          <w:rFonts w:ascii="Arial" w:hAnsi="Arial"/>
          <w:sz w:val="24"/>
        </w:rPr>
        <w:t>Дмитриевского сельского поселения Галичского муниципального района Костромской области</w:t>
      </w:r>
      <w:r w:rsidRPr="0023237F">
        <w:rPr>
          <w:rFonts w:ascii="Arial" w:hAnsi="Arial" w:cs="Times New Roman"/>
          <w:sz w:val="24"/>
          <w:szCs w:val="28"/>
        </w:rPr>
        <w:t xml:space="preserve"> с территориальными органами федеральных органов исполнительной власти, органами исполнительной власти субъекта Российской Федерации, иными органами и организациями по вопросам государственной антинаркотической политики на территории муниципального образования, с общественными и религиозными объединениями по профилактике немедицинского потребления наркотиков и противодействию их незаконному обороту в пределах своих полномочий;</w:t>
      </w:r>
    </w:p>
    <w:p w:rsidR="008C0E8B" w:rsidRPr="0023237F" w:rsidRDefault="008C0E8B" w:rsidP="002A1880">
      <w:pPr>
        <w:pStyle w:val="ListParagraph"/>
        <w:tabs>
          <w:tab w:val="left" w:pos="1395"/>
        </w:tabs>
        <w:ind w:left="0" w:firstLine="709"/>
        <w:rPr>
          <w:rFonts w:ascii="Arial" w:hAnsi="Arial"/>
          <w:sz w:val="24"/>
        </w:rPr>
      </w:pPr>
      <w:r w:rsidRPr="0023237F">
        <w:rPr>
          <w:rFonts w:ascii="Arial" w:hAnsi="Arial"/>
          <w:sz w:val="24"/>
        </w:rPr>
        <w:t>- принимать в пределах своей компетенции решения, направленные на противодействие незаконному обороту наркотических средств, психотропных веществ и их прекурсоров, в том числе на профилактику этого оборота;</w:t>
      </w:r>
    </w:p>
    <w:p w:rsidR="008C0E8B" w:rsidRPr="0023237F" w:rsidRDefault="008C0E8B" w:rsidP="002A1880">
      <w:pPr>
        <w:pStyle w:val="ListParagraph"/>
        <w:tabs>
          <w:tab w:val="left" w:pos="1220"/>
        </w:tabs>
        <w:ind w:left="0" w:firstLine="709"/>
        <w:rPr>
          <w:rFonts w:ascii="Arial" w:hAnsi="Arial"/>
          <w:sz w:val="24"/>
        </w:rPr>
      </w:pPr>
      <w:r w:rsidRPr="0023237F">
        <w:rPr>
          <w:rFonts w:ascii="Arial" w:hAnsi="Arial"/>
          <w:sz w:val="24"/>
        </w:rPr>
        <w:t>- запрашивать и получать в установленном законодательством Российской Федерации порядке от соответствующих отраслевых (функциональных) органов администрации Дмитриевского сельского поселения Галичского муниципального района Костромской области, территориальных органов федеральных органов исполнительной власти, органов исполнительной власти субъекта Российской Федерации, а также иных органов, организаций любых форм собственности, должностных лиц и граждан информацию и документы, необходимые для выполнения возложенных на Комиссию полномочий;</w:t>
      </w:r>
    </w:p>
    <w:p w:rsidR="008C0E8B" w:rsidRPr="0023237F" w:rsidRDefault="008C0E8B" w:rsidP="002A1880">
      <w:pPr>
        <w:pStyle w:val="ListParagraph"/>
        <w:tabs>
          <w:tab w:val="left" w:pos="1311"/>
        </w:tabs>
        <w:ind w:left="0" w:firstLine="709"/>
        <w:rPr>
          <w:rFonts w:ascii="Arial" w:hAnsi="Arial"/>
          <w:sz w:val="24"/>
        </w:rPr>
      </w:pPr>
      <w:r w:rsidRPr="0023237F">
        <w:rPr>
          <w:rFonts w:ascii="Arial" w:hAnsi="Arial"/>
          <w:sz w:val="24"/>
        </w:rPr>
        <w:t>- привлекать для участия в работе Комиссии, приглашать на свои заседания, заслушивать прокурора города Галич, муниципальных служащих, должностных лиц и специалистов отраслевых (функциональных) органов администрации Дмитриевского сельского поселения Галичского муниципального района Костромской области, территориальных органов федеральных органов исполнительной власти, органов исполнительной власти субъекта Российской Федерации, а также представителей иных органов и организаций любых форм собственности, общественных объединений и организаций (с их согласия) для получения информации и оказания практической помощи по рассматриваемым Комиссией вопросам;</w:t>
      </w:r>
    </w:p>
    <w:p w:rsidR="008C0E8B" w:rsidRPr="0023237F" w:rsidRDefault="008C0E8B" w:rsidP="002A1880">
      <w:pPr>
        <w:pStyle w:val="ListParagraph"/>
        <w:tabs>
          <w:tab w:val="left" w:pos="1273"/>
        </w:tabs>
        <w:ind w:left="0" w:firstLine="709"/>
        <w:rPr>
          <w:rFonts w:ascii="Arial" w:hAnsi="Arial"/>
          <w:sz w:val="24"/>
        </w:rPr>
      </w:pPr>
      <w:r w:rsidRPr="0023237F">
        <w:rPr>
          <w:rFonts w:ascii="Arial" w:hAnsi="Arial"/>
          <w:sz w:val="24"/>
        </w:rPr>
        <w:t>- создавать рабочие группы для изучения вопросов, касающихся противодействия незаконному обороту наркотических средств, психотропных веществ и их прекурсоров, а также для подготовки проектов соответствующих решений Комиссии.</w:t>
      </w:r>
    </w:p>
    <w:p w:rsidR="008C0E8B" w:rsidRPr="0023237F" w:rsidRDefault="008C0E8B" w:rsidP="002A1880">
      <w:pPr>
        <w:pStyle w:val="ListParagraph"/>
        <w:tabs>
          <w:tab w:val="left" w:pos="1028"/>
        </w:tabs>
        <w:ind w:left="0" w:firstLine="709"/>
        <w:rPr>
          <w:rFonts w:ascii="Arial" w:hAnsi="Arial"/>
          <w:sz w:val="24"/>
        </w:rPr>
      </w:pPr>
      <w:r w:rsidRPr="0023237F">
        <w:rPr>
          <w:rFonts w:ascii="Arial" w:hAnsi="Arial"/>
          <w:sz w:val="24"/>
        </w:rPr>
        <w:t>Обязанности Комиссии:</w:t>
      </w:r>
    </w:p>
    <w:p w:rsidR="008C0E8B" w:rsidRPr="0023237F" w:rsidRDefault="008C0E8B" w:rsidP="002A1880">
      <w:pPr>
        <w:pStyle w:val="ListParagraph"/>
        <w:tabs>
          <w:tab w:val="left" w:pos="1306"/>
        </w:tabs>
        <w:ind w:left="0" w:firstLine="709"/>
        <w:rPr>
          <w:rFonts w:ascii="Arial" w:hAnsi="Arial"/>
          <w:sz w:val="24"/>
        </w:rPr>
      </w:pPr>
      <w:r w:rsidRPr="0023237F">
        <w:rPr>
          <w:rFonts w:ascii="Arial" w:hAnsi="Arial"/>
          <w:sz w:val="24"/>
        </w:rPr>
        <w:t>- утверждать годовой план заседаний Комиссии, обеспечивать реализацию его исполнения, а также осуществлять контроль исполнения решений Комиссии, решений антинаркотической комиссии Костромской области;</w:t>
      </w:r>
    </w:p>
    <w:p w:rsidR="008C0E8B" w:rsidRPr="0023237F" w:rsidRDefault="008C0E8B" w:rsidP="002A1880">
      <w:pPr>
        <w:pStyle w:val="ListParagraph"/>
        <w:tabs>
          <w:tab w:val="left" w:pos="1194"/>
        </w:tabs>
        <w:ind w:left="0" w:firstLine="709"/>
        <w:rPr>
          <w:rFonts w:ascii="Arial" w:hAnsi="Arial"/>
          <w:sz w:val="24"/>
        </w:rPr>
      </w:pPr>
      <w:r w:rsidRPr="0023237F">
        <w:rPr>
          <w:rFonts w:ascii="Arial" w:hAnsi="Arial"/>
          <w:sz w:val="24"/>
        </w:rPr>
        <w:t>- своевременное и качественное исполнение установленных полномочий;</w:t>
      </w:r>
    </w:p>
    <w:p w:rsidR="008C0E8B" w:rsidRPr="0023237F" w:rsidRDefault="008C0E8B" w:rsidP="002A1880">
      <w:pPr>
        <w:pStyle w:val="ListParagraph"/>
        <w:tabs>
          <w:tab w:val="left" w:pos="1194"/>
        </w:tabs>
        <w:ind w:left="0" w:firstLine="709"/>
        <w:rPr>
          <w:rFonts w:ascii="Arial" w:hAnsi="Arial"/>
          <w:sz w:val="24"/>
        </w:rPr>
      </w:pPr>
      <w:r w:rsidRPr="0023237F">
        <w:rPr>
          <w:rFonts w:ascii="Arial" w:hAnsi="Arial"/>
          <w:sz w:val="24"/>
        </w:rPr>
        <w:t>- принятие решений в строгом соответствии с действующим законодательством.</w:t>
      </w:r>
    </w:p>
    <w:p w:rsidR="008C0E8B" w:rsidRPr="0023237F" w:rsidRDefault="008C0E8B" w:rsidP="002A1880">
      <w:pPr>
        <w:pStyle w:val="BodyText"/>
        <w:ind w:left="0" w:firstLine="709"/>
        <w:rPr>
          <w:rFonts w:ascii="Arial" w:hAnsi="Arial"/>
          <w:sz w:val="24"/>
        </w:rPr>
      </w:pPr>
    </w:p>
    <w:p w:rsidR="008C0E8B" w:rsidRPr="0023237F" w:rsidRDefault="008C0E8B" w:rsidP="002A1880">
      <w:pPr>
        <w:pStyle w:val="Heading1"/>
        <w:tabs>
          <w:tab w:val="left" w:pos="4075"/>
        </w:tabs>
        <w:ind w:left="0" w:firstLine="709"/>
        <w:jc w:val="left"/>
        <w:rPr>
          <w:rFonts w:ascii="Arial" w:hAnsi="Arial"/>
          <w:b w:val="0"/>
          <w:sz w:val="24"/>
        </w:rPr>
      </w:pPr>
      <w:r w:rsidRPr="0023237F">
        <w:rPr>
          <w:rFonts w:ascii="Arial" w:hAnsi="Arial"/>
          <w:b w:val="0"/>
          <w:sz w:val="24"/>
        </w:rPr>
        <w:t>4. Состав Комиссии</w:t>
      </w:r>
    </w:p>
    <w:p w:rsidR="008C0E8B" w:rsidRPr="0023237F" w:rsidRDefault="008C0E8B" w:rsidP="002A1880">
      <w:pPr>
        <w:pStyle w:val="BodyText"/>
        <w:ind w:left="0" w:firstLine="709"/>
        <w:rPr>
          <w:rFonts w:ascii="Arial" w:hAnsi="Arial"/>
          <w:sz w:val="24"/>
        </w:rPr>
      </w:pPr>
    </w:p>
    <w:p w:rsidR="008C0E8B" w:rsidRPr="0023237F" w:rsidRDefault="008C0E8B" w:rsidP="00266D01">
      <w:pPr>
        <w:pStyle w:val="ListParagraph"/>
        <w:tabs>
          <w:tab w:val="left" w:pos="1028"/>
        </w:tabs>
        <w:ind w:left="0" w:firstLine="709"/>
        <w:rPr>
          <w:rFonts w:ascii="Arial" w:hAnsi="Arial"/>
          <w:sz w:val="24"/>
        </w:rPr>
      </w:pPr>
      <w:r w:rsidRPr="0023237F">
        <w:rPr>
          <w:rFonts w:ascii="Arial" w:hAnsi="Arial"/>
          <w:sz w:val="24"/>
        </w:rPr>
        <w:t>Состав Комиссии утверждается постановлением администрации Дмитриевского сельского поселения Галичского муниципального района Костромской области.</w:t>
      </w:r>
    </w:p>
    <w:p w:rsidR="008C0E8B" w:rsidRPr="0023237F" w:rsidRDefault="008C0E8B" w:rsidP="00266D01">
      <w:pPr>
        <w:pStyle w:val="ListParagraph"/>
        <w:tabs>
          <w:tab w:val="left" w:pos="1028"/>
        </w:tabs>
        <w:ind w:left="0" w:firstLine="709"/>
        <w:rPr>
          <w:rFonts w:ascii="Arial" w:hAnsi="Arial"/>
          <w:sz w:val="24"/>
        </w:rPr>
      </w:pPr>
      <w:r w:rsidRPr="0023237F">
        <w:rPr>
          <w:rFonts w:ascii="Arial" w:hAnsi="Arial"/>
          <w:sz w:val="24"/>
        </w:rPr>
        <w:t>В состав Комиссии входят председатель, заместитель председателя, секретарь, члены Комиссии, также в состав Комиссии могут входить представители отраслевых (функциональных) органов администрации Дмитриевского сельского поселения Галичского муниципального района Костромской области, муниципальных предприятий и учреждений сельского поселения, представитель (депутат) Совета депутатов сельского поселения, а также представители органов, осуществляющих противодействие незаконному обороту наркотических средств, психотропных веществ и их прекурсоров, представители иных органов и организаций любых форм собственности.</w:t>
      </w:r>
    </w:p>
    <w:p w:rsidR="008C0E8B" w:rsidRPr="0023237F" w:rsidRDefault="008C0E8B" w:rsidP="00266D01">
      <w:pPr>
        <w:pStyle w:val="ListParagraph"/>
        <w:tabs>
          <w:tab w:val="left" w:pos="1028"/>
        </w:tabs>
        <w:ind w:left="0" w:firstLine="709"/>
        <w:rPr>
          <w:rFonts w:ascii="Arial" w:hAnsi="Arial"/>
          <w:sz w:val="24"/>
        </w:rPr>
      </w:pPr>
      <w:r w:rsidRPr="0023237F">
        <w:rPr>
          <w:rFonts w:ascii="Arial" w:hAnsi="Arial"/>
          <w:sz w:val="24"/>
        </w:rPr>
        <w:t>Председателем Комиссии является глава администрации Дмитриевского сельского поселения Галичского муниципального района Костромской области.</w:t>
      </w:r>
    </w:p>
    <w:p w:rsidR="008C0E8B" w:rsidRPr="0023237F" w:rsidRDefault="008C0E8B" w:rsidP="00266D01">
      <w:pPr>
        <w:pStyle w:val="ListParagraph"/>
        <w:tabs>
          <w:tab w:val="left" w:pos="1028"/>
        </w:tabs>
        <w:ind w:left="0" w:firstLine="709"/>
        <w:rPr>
          <w:rFonts w:ascii="Arial" w:hAnsi="Arial"/>
          <w:sz w:val="24"/>
        </w:rPr>
      </w:pPr>
      <w:r w:rsidRPr="0023237F">
        <w:rPr>
          <w:rFonts w:ascii="Arial" w:hAnsi="Arial"/>
          <w:sz w:val="24"/>
        </w:rPr>
        <w:t>Председатель Комиссии:</w:t>
      </w:r>
    </w:p>
    <w:p w:rsidR="008C0E8B" w:rsidRPr="0023237F" w:rsidRDefault="008C0E8B" w:rsidP="002A1880">
      <w:pPr>
        <w:pStyle w:val="ListParagraph"/>
        <w:tabs>
          <w:tab w:val="left" w:pos="1194"/>
        </w:tabs>
        <w:ind w:left="0" w:firstLine="709"/>
        <w:jc w:val="left"/>
        <w:rPr>
          <w:rFonts w:ascii="Arial" w:hAnsi="Arial"/>
          <w:sz w:val="24"/>
        </w:rPr>
      </w:pPr>
      <w:r w:rsidRPr="0023237F">
        <w:rPr>
          <w:rFonts w:ascii="Arial" w:hAnsi="Arial"/>
          <w:sz w:val="24"/>
        </w:rPr>
        <w:t>- осуществляет руководство деятельностью Комиссии;</w:t>
      </w:r>
    </w:p>
    <w:p w:rsidR="008C0E8B" w:rsidRPr="0023237F" w:rsidRDefault="008C0E8B" w:rsidP="002A1880">
      <w:pPr>
        <w:pStyle w:val="ListParagraph"/>
        <w:tabs>
          <w:tab w:val="left" w:pos="1194"/>
        </w:tabs>
        <w:ind w:left="0" w:firstLine="709"/>
        <w:jc w:val="left"/>
        <w:rPr>
          <w:rFonts w:ascii="Arial" w:hAnsi="Arial"/>
          <w:sz w:val="24"/>
        </w:rPr>
      </w:pPr>
      <w:r w:rsidRPr="0023237F">
        <w:rPr>
          <w:rFonts w:ascii="Arial" w:hAnsi="Arial"/>
          <w:sz w:val="24"/>
        </w:rPr>
        <w:t>- принимает решения, связанные с деятельностью Комиссии;</w:t>
      </w:r>
    </w:p>
    <w:p w:rsidR="008C0E8B" w:rsidRPr="0023237F" w:rsidRDefault="008C0E8B" w:rsidP="002A1880">
      <w:pPr>
        <w:pStyle w:val="ListParagraph"/>
        <w:tabs>
          <w:tab w:val="left" w:pos="1316"/>
        </w:tabs>
        <w:ind w:left="0" w:firstLine="709"/>
        <w:rPr>
          <w:rFonts w:ascii="Arial" w:hAnsi="Arial"/>
          <w:sz w:val="24"/>
        </w:rPr>
      </w:pPr>
      <w:r w:rsidRPr="0023237F">
        <w:rPr>
          <w:rFonts w:ascii="Arial" w:hAnsi="Arial"/>
          <w:sz w:val="24"/>
        </w:rPr>
        <w:t>- представляет Комиссию во взаимоотношениях с территориальными органами федеральных органов исполнительной власти, органами исполнительной власти субъекта Российской Федерации, отраслевыми (функциональными) органами администрации Дмитриевского сельского поселения Галичского муниципального района Костромской области, иными органами, общественными объединениями и организациями, а также средствами массовой информации по вопросам, отнесенным к ее компетенции;</w:t>
      </w:r>
    </w:p>
    <w:p w:rsidR="008C0E8B" w:rsidRPr="0023237F" w:rsidRDefault="008C0E8B" w:rsidP="002A1880">
      <w:pPr>
        <w:pStyle w:val="ListParagraph"/>
        <w:tabs>
          <w:tab w:val="left" w:pos="1194"/>
        </w:tabs>
        <w:ind w:left="0" w:firstLine="709"/>
        <w:rPr>
          <w:rFonts w:ascii="Arial" w:hAnsi="Arial"/>
          <w:sz w:val="24"/>
        </w:rPr>
      </w:pPr>
      <w:r w:rsidRPr="0023237F">
        <w:rPr>
          <w:rFonts w:ascii="Arial" w:hAnsi="Arial"/>
          <w:sz w:val="24"/>
        </w:rPr>
        <w:t>- запрашивает информацию и документы, необходимые для деятельности Комиссии;</w:t>
      </w:r>
    </w:p>
    <w:p w:rsidR="008C0E8B" w:rsidRPr="0023237F" w:rsidRDefault="008C0E8B" w:rsidP="002A1880">
      <w:pPr>
        <w:pStyle w:val="ListParagraph"/>
        <w:tabs>
          <w:tab w:val="left" w:pos="1194"/>
        </w:tabs>
        <w:ind w:left="0" w:firstLine="709"/>
        <w:jc w:val="left"/>
        <w:rPr>
          <w:rFonts w:ascii="Arial" w:hAnsi="Arial"/>
          <w:sz w:val="24"/>
        </w:rPr>
      </w:pPr>
      <w:r w:rsidRPr="0023237F">
        <w:rPr>
          <w:rFonts w:ascii="Arial" w:hAnsi="Arial"/>
          <w:sz w:val="24"/>
        </w:rPr>
        <w:t>- созывает и ведет заседания Комиссии;</w:t>
      </w:r>
    </w:p>
    <w:p w:rsidR="008C0E8B" w:rsidRPr="0023237F" w:rsidRDefault="008C0E8B" w:rsidP="00266D01">
      <w:pPr>
        <w:pStyle w:val="ListParagraph"/>
        <w:tabs>
          <w:tab w:val="left" w:pos="1194"/>
        </w:tabs>
        <w:ind w:left="0" w:firstLine="709"/>
        <w:rPr>
          <w:rFonts w:ascii="Arial" w:hAnsi="Arial"/>
          <w:sz w:val="24"/>
        </w:rPr>
      </w:pPr>
      <w:r w:rsidRPr="0023237F">
        <w:rPr>
          <w:rFonts w:ascii="Arial" w:hAnsi="Arial"/>
          <w:sz w:val="24"/>
        </w:rPr>
        <w:t>- утверждает годовой план заседаний Комиссии, повестку и дату очередного заседания;</w:t>
      </w:r>
    </w:p>
    <w:p w:rsidR="008C0E8B" w:rsidRPr="0023237F" w:rsidRDefault="008C0E8B" w:rsidP="00266D01">
      <w:pPr>
        <w:pStyle w:val="ListParagraph"/>
        <w:tabs>
          <w:tab w:val="left" w:pos="1194"/>
        </w:tabs>
        <w:ind w:left="0" w:firstLine="709"/>
        <w:rPr>
          <w:rFonts w:ascii="Arial" w:hAnsi="Arial"/>
          <w:sz w:val="24"/>
        </w:rPr>
      </w:pPr>
      <w:r w:rsidRPr="0023237F">
        <w:rPr>
          <w:rFonts w:ascii="Arial" w:hAnsi="Arial"/>
          <w:sz w:val="24"/>
        </w:rPr>
        <w:t>- подписывает протоколы заседаний Комиссии;</w:t>
      </w:r>
    </w:p>
    <w:p w:rsidR="008C0E8B" w:rsidRPr="0023237F" w:rsidRDefault="008C0E8B" w:rsidP="00266D01">
      <w:pPr>
        <w:pStyle w:val="ListParagraph"/>
        <w:tabs>
          <w:tab w:val="left" w:pos="1194"/>
        </w:tabs>
        <w:ind w:left="0" w:firstLine="709"/>
        <w:rPr>
          <w:rFonts w:ascii="Arial" w:hAnsi="Arial"/>
          <w:sz w:val="24"/>
        </w:rPr>
      </w:pPr>
      <w:r w:rsidRPr="0023237F">
        <w:rPr>
          <w:rFonts w:ascii="Arial" w:hAnsi="Arial"/>
          <w:sz w:val="24"/>
        </w:rPr>
        <w:t>- утверждает состав Комиссии;</w:t>
      </w:r>
    </w:p>
    <w:p w:rsidR="008C0E8B" w:rsidRPr="0023237F" w:rsidRDefault="008C0E8B" w:rsidP="00266D01">
      <w:pPr>
        <w:pStyle w:val="ListParagraph"/>
        <w:tabs>
          <w:tab w:val="left" w:pos="1196"/>
        </w:tabs>
        <w:ind w:left="0" w:firstLine="709"/>
        <w:rPr>
          <w:rFonts w:ascii="Arial" w:hAnsi="Arial"/>
          <w:sz w:val="24"/>
        </w:rPr>
      </w:pPr>
      <w:r w:rsidRPr="0023237F">
        <w:rPr>
          <w:rFonts w:ascii="Arial" w:hAnsi="Arial"/>
          <w:sz w:val="24"/>
        </w:rPr>
        <w:t>- дает поручения членам Комиссии по вопросам, отнесенным к компетенции Комиссии;</w:t>
      </w:r>
    </w:p>
    <w:p w:rsidR="008C0E8B" w:rsidRPr="0023237F" w:rsidRDefault="008C0E8B" w:rsidP="00266D01">
      <w:pPr>
        <w:pStyle w:val="ListParagraph"/>
        <w:tabs>
          <w:tab w:val="left" w:pos="1307"/>
        </w:tabs>
        <w:ind w:left="0" w:firstLine="709"/>
        <w:rPr>
          <w:rFonts w:ascii="Arial" w:hAnsi="Arial"/>
          <w:sz w:val="24"/>
        </w:rPr>
      </w:pPr>
      <w:r w:rsidRPr="0023237F">
        <w:rPr>
          <w:rFonts w:ascii="Arial" w:hAnsi="Arial"/>
          <w:sz w:val="24"/>
        </w:rPr>
        <w:t>- контролирует исполнение решений Комиссии.</w:t>
      </w:r>
    </w:p>
    <w:p w:rsidR="008C0E8B" w:rsidRPr="0023237F" w:rsidRDefault="008C0E8B" w:rsidP="00266D01">
      <w:pPr>
        <w:pStyle w:val="ListParagraph"/>
        <w:tabs>
          <w:tab w:val="left" w:pos="1026"/>
        </w:tabs>
        <w:ind w:left="0" w:firstLine="709"/>
        <w:rPr>
          <w:rFonts w:ascii="Arial" w:hAnsi="Arial"/>
          <w:sz w:val="24"/>
        </w:rPr>
      </w:pPr>
      <w:r w:rsidRPr="0023237F">
        <w:rPr>
          <w:rFonts w:ascii="Arial" w:hAnsi="Arial"/>
          <w:sz w:val="24"/>
        </w:rPr>
        <w:t>Заместитель председателя Комиссии:</w:t>
      </w:r>
    </w:p>
    <w:p w:rsidR="008C0E8B" w:rsidRPr="0023237F" w:rsidRDefault="008C0E8B" w:rsidP="00266D01">
      <w:pPr>
        <w:pStyle w:val="ListParagraph"/>
        <w:tabs>
          <w:tab w:val="left" w:pos="1194"/>
        </w:tabs>
        <w:ind w:left="0" w:firstLine="709"/>
        <w:rPr>
          <w:rFonts w:ascii="Arial" w:hAnsi="Arial"/>
          <w:sz w:val="24"/>
        </w:rPr>
      </w:pPr>
      <w:r w:rsidRPr="0023237F">
        <w:rPr>
          <w:rFonts w:ascii="Arial" w:hAnsi="Arial"/>
          <w:sz w:val="24"/>
        </w:rPr>
        <w:t>- исполняет обязанности председателя Комиссии в случае его отсутствия;</w:t>
      </w:r>
    </w:p>
    <w:p w:rsidR="008C0E8B" w:rsidRPr="0023237F" w:rsidRDefault="008C0E8B" w:rsidP="00266D01">
      <w:pPr>
        <w:pStyle w:val="ListParagraph"/>
        <w:tabs>
          <w:tab w:val="left" w:pos="1297"/>
        </w:tabs>
        <w:ind w:left="0" w:firstLine="709"/>
        <w:rPr>
          <w:rFonts w:ascii="Arial" w:hAnsi="Arial"/>
          <w:sz w:val="24"/>
        </w:rPr>
      </w:pPr>
      <w:r w:rsidRPr="0023237F">
        <w:rPr>
          <w:rFonts w:ascii="Arial" w:hAnsi="Arial"/>
          <w:sz w:val="24"/>
        </w:rPr>
        <w:t>- ведет заседания Комиссии и подписывает протоколы заседаний Комиссии по решению председателя Комиссии и в отсутствие председателя Комиссии;</w:t>
      </w:r>
    </w:p>
    <w:p w:rsidR="008C0E8B" w:rsidRPr="0023237F" w:rsidRDefault="008C0E8B" w:rsidP="002A1880">
      <w:pPr>
        <w:pStyle w:val="ListParagraph"/>
        <w:tabs>
          <w:tab w:val="left" w:pos="1208"/>
        </w:tabs>
        <w:ind w:left="0" w:firstLine="709"/>
        <w:rPr>
          <w:rFonts w:ascii="Arial" w:hAnsi="Arial"/>
          <w:sz w:val="24"/>
        </w:rPr>
      </w:pPr>
      <w:r w:rsidRPr="0023237F">
        <w:rPr>
          <w:rFonts w:ascii="Arial" w:hAnsi="Arial"/>
          <w:sz w:val="24"/>
        </w:rPr>
        <w:t>- участвует в формировании повестки заседаний Комиссии, в подготовке и проведении заседаний Комиссии, подготовке годового плана заседаний Комиссии, решений Комиссии, организации их исполнения;</w:t>
      </w:r>
    </w:p>
    <w:p w:rsidR="008C0E8B" w:rsidRPr="0023237F" w:rsidRDefault="008C0E8B" w:rsidP="002A1880">
      <w:pPr>
        <w:pStyle w:val="ListParagraph"/>
        <w:tabs>
          <w:tab w:val="left" w:pos="1196"/>
        </w:tabs>
        <w:ind w:left="0" w:firstLine="709"/>
        <w:rPr>
          <w:rFonts w:ascii="Arial" w:hAnsi="Arial"/>
          <w:sz w:val="24"/>
        </w:rPr>
      </w:pPr>
      <w:r w:rsidRPr="0023237F">
        <w:rPr>
          <w:rFonts w:ascii="Arial" w:hAnsi="Arial"/>
          <w:sz w:val="24"/>
        </w:rPr>
        <w:t>- дает поручения в пределах своей компетенции;</w:t>
      </w:r>
    </w:p>
    <w:p w:rsidR="008C0E8B" w:rsidRPr="0023237F" w:rsidRDefault="008C0E8B" w:rsidP="002A1880">
      <w:pPr>
        <w:pStyle w:val="ListParagraph"/>
        <w:tabs>
          <w:tab w:val="left" w:pos="1225"/>
        </w:tabs>
        <w:ind w:left="0" w:firstLine="709"/>
        <w:rPr>
          <w:rFonts w:ascii="Arial" w:hAnsi="Arial"/>
          <w:sz w:val="24"/>
        </w:rPr>
      </w:pPr>
      <w:r w:rsidRPr="0023237F">
        <w:rPr>
          <w:rFonts w:ascii="Arial" w:hAnsi="Arial"/>
          <w:sz w:val="24"/>
        </w:rPr>
        <w:t>- исполняет поручения и решения председателя Комиссии по вопросам деятельности Комиссии;</w:t>
      </w:r>
    </w:p>
    <w:p w:rsidR="008C0E8B" w:rsidRPr="0023237F" w:rsidRDefault="008C0E8B" w:rsidP="002A1880">
      <w:pPr>
        <w:pStyle w:val="ListParagraph"/>
        <w:tabs>
          <w:tab w:val="left" w:pos="1314"/>
        </w:tabs>
        <w:ind w:left="0" w:firstLine="709"/>
        <w:rPr>
          <w:rFonts w:ascii="Arial" w:hAnsi="Arial"/>
          <w:sz w:val="24"/>
        </w:rPr>
      </w:pPr>
      <w:r w:rsidRPr="0023237F">
        <w:rPr>
          <w:rFonts w:ascii="Arial" w:hAnsi="Arial"/>
          <w:sz w:val="24"/>
        </w:rPr>
        <w:t>- по поручению председателя представляет Комиссию во взаимоотношениях с территориальными органами федеральных органов исполнительной власти, органами исполнительной власти субъекта Российской Федерации, отраслевыми (функциональными) органами Администрации города Костромы, иными органами, общественными объединениями и организациями, а также средствами массовой информации по вопросам, отнесенным к ее компетенции;</w:t>
      </w:r>
    </w:p>
    <w:p w:rsidR="008C0E8B" w:rsidRPr="0023237F" w:rsidRDefault="008C0E8B" w:rsidP="002A1880">
      <w:pPr>
        <w:pStyle w:val="ListParagraph"/>
        <w:tabs>
          <w:tab w:val="left" w:pos="1028"/>
        </w:tabs>
        <w:ind w:left="0" w:firstLine="709"/>
        <w:rPr>
          <w:rFonts w:ascii="Arial" w:hAnsi="Arial"/>
          <w:sz w:val="24"/>
        </w:rPr>
      </w:pPr>
      <w:r w:rsidRPr="0023237F">
        <w:rPr>
          <w:rFonts w:ascii="Arial" w:hAnsi="Arial"/>
          <w:sz w:val="24"/>
        </w:rPr>
        <w:t>Члены Комиссии обязаны:</w:t>
      </w:r>
    </w:p>
    <w:p w:rsidR="008C0E8B" w:rsidRPr="0023237F" w:rsidRDefault="008C0E8B" w:rsidP="002A1880">
      <w:pPr>
        <w:pStyle w:val="ListParagraph"/>
        <w:tabs>
          <w:tab w:val="left" w:pos="1287"/>
        </w:tabs>
        <w:ind w:left="0" w:firstLine="709"/>
        <w:rPr>
          <w:rFonts w:ascii="Arial" w:hAnsi="Arial"/>
          <w:sz w:val="24"/>
        </w:rPr>
      </w:pPr>
      <w:r w:rsidRPr="0023237F">
        <w:rPr>
          <w:rFonts w:ascii="Arial" w:hAnsi="Arial"/>
          <w:sz w:val="24"/>
        </w:rPr>
        <w:t>- организовывать подготовку вопросов, выносимых на рассмотрение Комиссии в соответствии с годовым планом заседаний Комиссии;</w:t>
      </w:r>
    </w:p>
    <w:p w:rsidR="008C0E8B" w:rsidRPr="0023237F" w:rsidRDefault="008C0E8B" w:rsidP="002A1880">
      <w:pPr>
        <w:pStyle w:val="ListParagraph"/>
        <w:tabs>
          <w:tab w:val="left" w:pos="1222"/>
        </w:tabs>
        <w:ind w:left="0" w:firstLine="709"/>
        <w:rPr>
          <w:rFonts w:ascii="Arial" w:hAnsi="Arial"/>
          <w:sz w:val="24"/>
        </w:rPr>
      </w:pPr>
      <w:r w:rsidRPr="0023237F">
        <w:rPr>
          <w:rFonts w:ascii="Arial" w:hAnsi="Arial"/>
          <w:sz w:val="24"/>
        </w:rPr>
        <w:t>- присутствовать на заседаниях Комиссии. В случае невозможности присутствия члена Комиссии на заседании он обязан не позднее чем за 2 дня до даты проведения заседания известить об этом секретаря Комиссии;</w:t>
      </w:r>
    </w:p>
    <w:p w:rsidR="008C0E8B" w:rsidRPr="0023237F" w:rsidRDefault="008C0E8B" w:rsidP="002A1880">
      <w:pPr>
        <w:pStyle w:val="ListParagraph"/>
        <w:tabs>
          <w:tab w:val="left" w:pos="1194"/>
        </w:tabs>
        <w:ind w:left="0" w:firstLine="709"/>
        <w:rPr>
          <w:rFonts w:ascii="Arial" w:hAnsi="Arial"/>
          <w:sz w:val="24"/>
        </w:rPr>
      </w:pPr>
      <w:r w:rsidRPr="0023237F">
        <w:rPr>
          <w:rFonts w:ascii="Arial" w:hAnsi="Arial"/>
          <w:sz w:val="24"/>
        </w:rPr>
        <w:t>- выполнять поручения председателя Комиссии и заместителя председателя Комиссии;</w:t>
      </w:r>
    </w:p>
    <w:p w:rsidR="008C0E8B" w:rsidRPr="0023237F" w:rsidRDefault="008C0E8B" w:rsidP="002A1880">
      <w:pPr>
        <w:pStyle w:val="ListParagraph"/>
        <w:tabs>
          <w:tab w:val="left" w:pos="1194"/>
        </w:tabs>
        <w:ind w:left="0" w:firstLine="709"/>
        <w:rPr>
          <w:rFonts w:ascii="Arial" w:hAnsi="Arial"/>
          <w:sz w:val="24"/>
        </w:rPr>
      </w:pPr>
      <w:r w:rsidRPr="0023237F">
        <w:rPr>
          <w:rFonts w:ascii="Arial" w:hAnsi="Arial"/>
          <w:sz w:val="24"/>
        </w:rPr>
        <w:t>- организовывать в рамках своих полномочий выполнение решений Комиссии.</w:t>
      </w:r>
    </w:p>
    <w:p w:rsidR="008C0E8B" w:rsidRPr="0023237F" w:rsidRDefault="008C0E8B" w:rsidP="002A1880">
      <w:pPr>
        <w:pStyle w:val="ListParagraph"/>
        <w:tabs>
          <w:tab w:val="left" w:pos="1028"/>
        </w:tabs>
        <w:ind w:left="0" w:firstLine="709"/>
        <w:rPr>
          <w:rFonts w:ascii="Arial" w:hAnsi="Arial"/>
          <w:sz w:val="24"/>
        </w:rPr>
      </w:pPr>
      <w:r w:rsidRPr="0023237F">
        <w:rPr>
          <w:rFonts w:ascii="Arial" w:hAnsi="Arial"/>
          <w:sz w:val="24"/>
        </w:rPr>
        <w:t>Члены Комиссии имеют право:</w:t>
      </w:r>
    </w:p>
    <w:p w:rsidR="008C0E8B" w:rsidRPr="0023237F" w:rsidRDefault="008C0E8B" w:rsidP="002A1880">
      <w:pPr>
        <w:pStyle w:val="ListParagraph"/>
        <w:tabs>
          <w:tab w:val="left" w:pos="1350"/>
        </w:tabs>
        <w:ind w:left="0" w:firstLine="709"/>
        <w:rPr>
          <w:rFonts w:ascii="Arial" w:hAnsi="Arial"/>
          <w:sz w:val="24"/>
        </w:rPr>
      </w:pPr>
      <w:r w:rsidRPr="0023237F">
        <w:rPr>
          <w:rFonts w:ascii="Arial" w:hAnsi="Arial"/>
          <w:sz w:val="24"/>
        </w:rPr>
        <w:t>- вносить предложения в годовой план заседаний Комиссии, инициировать рассмотрение на заседаниях Комиссии вопросов, отнесенных к ее компетенции;</w:t>
      </w:r>
    </w:p>
    <w:p w:rsidR="008C0E8B" w:rsidRPr="0023237F" w:rsidRDefault="008C0E8B" w:rsidP="002A1880">
      <w:pPr>
        <w:pStyle w:val="ListParagraph"/>
        <w:tabs>
          <w:tab w:val="left" w:pos="1232"/>
        </w:tabs>
        <w:ind w:left="0" w:firstLine="709"/>
        <w:rPr>
          <w:rFonts w:ascii="Arial" w:hAnsi="Arial"/>
          <w:sz w:val="24"/>
        </w:rPr>
      </w:pPr>
      <w:r w:rsidRPr="0023237F">
        <w:rPr>
          <w:rFonts w:ascii="Arial" w:hAnsi="Arial"/>
          <w:sz w:val="24"/>
        </w:rPr>
        <w:t>- знакомиться с документами и материалами Комиссии по вопросам, выносимым на рассмотрение, участвовать в обсуждении решений, принимаемых Комиссией по рассматриваемым вопросам;</w:t>
      </w:r>
    </w:p>
    <w:p w:rsidR="008C0E8B" w:rsidRPr="0023237F" w:rsidRDefault="008C0E8B" w:rsidP="002A1880">
      <w:pPr>
        <w:pStyle w:val="ListParagraph"/>
        <w:tabs>
          <w:tab w:val="left" w:pos="1225"/>
        </w:tabs>
        <w:ind w:left="0" w:firstLine="709"/>
        <w:rPr>
          <w:rFonts w:ascii="Arial" w:hAnsi="Arial"/>
          <w:sz w:val="24"/>
        </w:rPr>
      </w:pPr>
      <w:r w:rsidRPr="0023237F">
        <w:rPr>
          <w:rFonts w:ascii="Arial" w:hAnsi="Arial"/>
          <w:sz w:val="24"/>
        </w:rPr>
        <w:t>- выступать на заседаниях Комиссии, вносить предложения по вопросам, входящим в компетенцию Комиссии;</w:t>
      </w:r>
    </w:p>
    <w:p w:rsidR="008C0E8B" w:rsidRPr="0023237F" w:rsidRDefault="008C0E8B" w:rsidP="002A1880">
      <w:pPr>
        <w:pStyle w:val="ListParagraph"/>
        <w:tabs>
          <w:tab w:val="left" w:pos="1194"/>
        </w:tabs>
        <w:ind w:left="0" w:firstLine="709"/>
        <w:rPr>
          <w:rFonts w:ascii="Arial" w:hAnsi="Arial"/>
          <w:sz w:val="24"/>
        </w:rPr>
      </w:pPr>
      <w:r w:rsidRPr="0023237F">
        <w:rPr>
          <w:rFonts w:ascii="Arial" w:hAnsi="Arial"/>
          <w:sz w:val="24"/>
        </w:rPr>
        <w:t>- голосовать на заседаниях Комиссии;</w:t>
      </w:r>
    </w:p>
    <w:p w:rsidR="008C0E8B" w:rsidRPr="0023237F" w:rsidRDefault="008C0E8B" w:rsidP="002A1880">
      <w:pPr>
        <w:pStyle w:val="ListParagraph"/>
        <w:tabs>
          <w:tab w:val="left" w:pos="1213"/>
        </w:tabs>
        <w:ind w:left="0" w:firstLine="709"/>
        <w:rPr>
          <w:rFonts w:ascii="Arial" w:hAnsi="Arial"/>
          <w:sz w:val="24"/>
        </w:rPr>
      </w:pPr>
      <w:r w:rsidRPr="0023237F">
        <w:rPr>
          <w:rFonts w:ascii="Arial" w:hAnsi="Arial"/>
          <w:sz w:val="24"/>
        </w:rPr>
        <w:t>- привлекать по согласованию с председателем Комиссии сотрудников и специалистов других организаций к аналитической и иной работе, связанной с деятельностью Комиссии;</w:t>
      </w:r>
    </w:p>
    <w:p w:rsidR="008C0E8B" w:rsidRPr="0023237F" w:rsidRDefault="008C0E8B" w:rsidP="002A1880">
      <w:pPr>
        <w:pStyle w:val="ListParagraph"/>
        <w:tabs>
          <w:tab w:val="left" w:pos="1251"/>
        </w:tabs>
        <w:ind w:left="0" w:firstLine="709"/>
        <w:rPr>
          <w:rFonts w:ascii="Arial" w:hAnsi="Arial"/>
          <w:sz w:val="24"/>
        </w:rPr>
      </w:pPr>
      <w:r w:rsidRPr="0023237F">
        <w:rPr>
          <w:rFonts w:ascii="Arial" w:hAnsi="Arial"/>
          <w:sz w:val="24"/>
        </w:rPr>
        <w:t>- излагать в случае несогласия с решением Комиссии в письменной форме особое мнение.</w:t>
      </w:r>
    </w:p>
    <w:p w:rsidR="008C0E8B" w:rsidRPr="0023237F" w:rsidRDefault="008C0E8B" w:rsidP="002A1880">
      <w:pPr>
        <w:pStyle w:val="ListParagraph"/>
        <w:tabs>
          <w:tab w:val="left" w:pos="1162"/>
        </w:tabs>
        <w:ind w:left="0" w:firstLine="709"/>
        <w:rPr>
          <w:rFonts w:ascii="Arial" w:hAnsi="Arial"/>
          <w:sz w:val="24"/>
        </w:rPr>
      </w:pPr>
      <w:r w:rsidRPr="0023237F">
        <w:rPr>
          <w:rFonts w:ascii="Arial" w:hAnsi="Arial"/>
          <w:sz w:val="24"/>
        </w:rPr>
        <w:t>Члены Комиссии обладают равными правами при подготовке и обсуждении рассматриваемых на заседании вопросов. Члены Комиссии не вправе делегировать свои полномочия иным лицам.</w:t>
      </w:r>
    </w:p>
    <w:p w:rsidR="008C0E8B" w:rsidRPr="0023237F" w:rsidRDefault="008C0E8B" w:rsidP="002A1880">
      <w:pPr>
        <w:pStyle w:val="ListParagraph"/>
        <w:tabs>
          <w:tab w:val="left" w:pos="1052"/>
        </w:tabs>
        <w:ind w:left="0" w:firstLine="709"/>
        <w:rPr>
          <w:rFonts w:ascii="Arial" w:hAnsi="Arial"/>
          <w:sz w:val="24"/>
        </w:rPr>
      </w:pPr>
      <w:r w:rsidRPr="0023237F">
        <w:rPr>
          <w:rFonts w:ascii="Arial" w:hAnsi="Arial"/>
          <w:sz w:val="24"/>
        </w:rPr>
        <w:t>Члены Комиссии несут персональную ответственность за исполнение соответствующих поручений, содержащихся в решениях Комиссии.</w:t>
      </w:r>
    </w:p>
    <w:p w:rsidR="008C0E8B" w:rsidRPr="0023237F" w:rsidRDefault="008C0E8B" w:rsidP="002A1880">
      <w:pPr>
        <w:pStyle w:val="ListParagraph"/>
        <w:tabs>
          <w:tab w:val="left" w:pos="1138"/>
        </w:tabs>
        <w:ind w:left="0" w:firstLine="709"/>
        <w:rPr>
          <w:rFonts w:ascii="Arial" w:hAnsi="Arial"/>
          <w:sz w:val="24"/>
        </w:rPr>
      </w:pPr>
      <w:r w:rsidRPr="0023237F">
        <w:rPr>
          <w:rFonts w:ascii="Arial" w:hAnsi="Arial"/>
          <w:sz w:val="24"/>
        </w:rPr>
        <w:t>Секретарь Комиссии:</w:t>
      </w:r>
    </w:p>
    <w:p w:rsidR="008C0E8B" w:rsidRPr="0023237F" w:rsidRDefault="008C0E8B" w:rsidP="002A1880">
      <w:pPr>
        <w:pStyle w:val="ListParagraph"/>
        <w:tabs>
          <w:tab w:val="left" w:pos="1304"/>
        </w:tabs>
        <w:ind w:left="0" w:firstLine="709"/>
        <w:rPr>
          <w:rFonts w:ascii="Arial" w:hAnsi="Arial"/>
          <w:sz w:val="24"/>
        </w:rPr>
      </w:pPr>
      <w:r w:rsidRPr="0023237F">
        <w:rPr>
          <w:rFonts w:ascii="Arial" w:hAnsi="Arial"/>
          <w:sz w:val="24"/>
        </w:rPr>
        <w:t>- осуществляет организационно-техническое обеспечение работы Комиссии;</w:t>
      </w:r>
    </w:p>
    <w:p w:rsidR="008C0E8B" w:rsidRPr="0023237F" w:rsidRDefault="008C0E8B" w:rsidP="002A1880">
      <w:pPr>
        <w:pStyle w:val="ListParagraph"/>
        <w:tabs>
          <w:tab w:val="left" w:pos="1393"/>
        </w:tabs>
        <w:ind w:left="0" w:firstLine="709"/>
        <w:rPr>
          <w:rFonts w:ascii="Arial" w:hAnsi="Arial"/>
          <w:sz w:val="24"/>
        </w:rPr>
      </w:pPr>
      <w:r w:rsidRPr="0023237F">
        <w:rPr>
          <w:rFonts w:ascii="Arial" w:hAnsi="Arial"/>
          <w:sz w:val="24"/>
        </w:rPr>
        <w:t>- разрабатывает и представляет председателю Комиссии проект годового плана заседаний Комиссии на основе предложений членов Комиссии;</w:t>
      </w:r>
    </w:p>
    <w:p w:rsidR="008C0E8B" w:rsidRPr="0023237F" w:rsidRDefault="008C0E8B" w:rsidP="002A1880">
      <w:pPr>
        <w:pStyle w:val="ListParagraph"/>
        <w:tabs>
          <w:tab w:val="left" w:pos="1325"/>
        </w:tabs>
        <w:ind w:left="0" w:firstLine="709"/>
        <w:rPr>
          <w:rFonts w:ascii="Arial" w:hAnsi="Arial"/>
          <w:sz w:val="24"/>
        </w:rPr>
      </w:pPr>
      <w:r w:rsidRPr="0023237F">
        <w:rPr>
          <w:rFonts w:ascii="Arial" w:hAnsi="Arial"/>
          <w:sz w:val="24"/>
        </w:rPr>
        <w:t>- рассылает копии утвержденного годового плана заседаний Комиссии председателю Комиссии и членам Комиссии;</w:t>
      </w:r>
    </w:p>
    <w:p w:rsidR="008C0E8B" w:rsidRPr="0023237F" w:rsidRDefault="008C0E8B" w:rsidP="002A1880">
      <w:pPr>
        <w:pStyle w:val="ListParagraph"/>
        <w:tabs>
          <w:tab w:val="left" w:pos="1316"/>
        </w:tabs>
        <w:ind w:left="0" w:firstLine="709"/>
        <w:rPr>
          <w:rFonts w:ascii="Arial" w:hAnsi="Arial"/>
          <w:sz w:val="24"/>
        </w:rPr>
      </w:pPr>
      <w:r w:rsidRPr="0023237F">
        <w:rPr>
          <w:rFonts w:ascii="Arial" w:hAnsi="Arial"/>
          <w:sz w:val="24"/>
        </w:rPr>
        <w:t>- уточняет проект повестки дня заседания Комиссии и представляет его председателю Комиссии на утверждение;</w:t>
      </w:r>
    </w:p>
    <w:p w:rsidR="008C0E8B" w:rsidRPr="0023237F" w:rsidRDefault="008C0E8B" w:rsidP="00266D01">
      <w:pPr>
        <w:pStyle w:val="ListParagraph"/>
        <w:tabs>
          <w:tab w:val="left" w:pos="1369"/>
        </w:tabs>
        <w:ind w:left="0" w:firstLine="709"/>
        <w:rPr>
          <w:rFonts w:ascii="Arial" w:hAnsi="Arial" w:cs="Times New Roman"/>
          <w:sz w:val="24"/>
          <w:szCs w:val="28"/>
        </w:rPr>
      </w:pPr>
      <w:r w:rsidRPr="0023237F">
        <w:rPr>
          <w:rFonts w:ascii="Arial" w:hAnsi="Arial" w:cs="Times New Roman"/>
          <w:sz w:val="24"/>
          <w:szCs w:val="28"/>
        </w:rPr>
        <w:t>- не позднее чем за 3 дня до даты проведения заседания Комиссии уведомляет председателя Комиссии, членов Комиссии, а также прокурора города Галич о дате, времени, месте проведения и повестке очередного заседания Комиссии;</w:t>
      </w:r>
    </w:p>
    <w:p w:rsidR="008C0E8B" w:rsidRPr="0023237F" w:rsidRDefault="008C0E8B" w:rsidP="002A1880">
      <w:pPr>
        <w:pStyle w:val="ListParagraph"/>
        <w:tabs>
          <w:tab w:val="left" w:pos="1306"/>
        </w:tabs>
        <w:ind w:left="0" w:firstLine="709"/>
        <w:jc w:val="left"/>
        <w:rPr>
          <w:rFonts w:ascii="Arial" w:hAnsi="Arial"/>
          <w:sz w:val="24"/>
        </w:rPr>
      </w:pPr>
      <w:r w:rsidRPr="0023237F">
        <w:rPr>
          <w:rFonts w:ascii="Arial" w:hAnsi="Arial"/>
          <w:sz w:val="24"/>
        </w:rPr>
        <w:t>- ведет протоколы заседаний Комиссии;</w:t>
      </w:r>
    </w:p>
    <w:p w:rsidR="008C0E8B" w:rsidRPr="0023237F" w:rsidRDefault="008C0E8B" w:rsidP="002A1880">
      <w:pPr>
        <w:pStyle w:val="ListParagraph"/>
        <w:tabs>
          <w:tab w:val="left" w:pos="1304"/>
        </w:tabs>
        <w:ind w:left="0" w:firstLine="709"/>
        <w:jc w:val="left"/>
        <w:rPr>
          <w:rFonts w:ascii="Arial" w:hAnsi="Arial"/>
          <w:sz w:val="24"/>
        </w:rPr>
      </w:pPr>
      <w:r w:rsidRPr="0023237F">
        <w:rPr>
          <w:rFonts w:ascii="Arial" w:hAnsi="Arial"/>
          <w:sz w:val="24"/>
        </w:rPr>
        <w:t>- осуществляет контроль за исполнением решений, принятых Комиссией;</w:t>
      </w:r>
    </w:p>
    <w:p w:rsidR="008C0E8B" w:rsidRPr="0023237F" w:rsidRDefault="008C0E8B" w:rsidP="00266D01">
      <w:pPr>
        <w:pStyle w:val="ListParagraph"/>
        <w:tabs>
          <w:tab w:val="left" w:pos="1304"/>
        </w:tabs>
        <w:ind w:left="0" w:firstLine="709"/>
        <w:rPr>
          <w:rFonts w:ascii="Arial" w:hAnsi="Arial"/>
          <w:sz w:val="24"/>
        </w:rPr>
      </w:pPr>
      <w:r w:rsidRPr="0023237F">
        <w:rPr>
          <w:rFonts w:ascii="Arial" w:hAnsi="Arial"/>
          <w:sz w:val="24"/>
        </w:rPr>
        <w:t>- осуществляет контроль исполнения поручений, содержащихся в решениях Комиссии;</w:t>
      </w:r>
    </w:p>
    <w:p w:rsidR="008C0E8B" w:rsidRPr="0023237F" w:rsidRDefault="008C0E8B" w:rsidP="002A1880">
      <w:pPr>
        <w:pStyle w:val="ListParagraph"/>
        <w:tabs>
          <w:tab w:val="left" w:pos="1450"/>
        </w:tabs>
        <w:ind w:left="0" w:firstLine="709"/>
        <w:rPr>
          <w:rFonts w:ascii="Arial" w:hAnsi="Arial"/>
          <w:sz w:val="24"/>
        </w:rPr>
      </w:pPr>
      <w:r w:rsidRPr="0023237F">
        <w:rPr>
          <w:rFonts w:ascii="Arial" w:hAnsi="Arial"/>
          <w:sz w:val="24"/>
        </w:rPr>
        <w:t>- обеспечивает подготовку запросов, проектов решений Комиссии и других документов и материалов, касающихся деятельности Комиссии, готовит по поручению председателя Комиссии иные документы, касающиеся деятельности Комиссии;</w:t>
      </w:r>
    </w:p>
    <w:p w:rsidR="008C0E8B" w:rsidRPr="0023237F" w:rsidRDefault="008C0E8B" w:rsidP="002A1880">
      <w:pPr>
        <w:pStyle w:val="ListParagraph"/>
        <w:tabs>
          <w:tab w:val="left" w:pos="1596"/>
        </w:tabs>
        <w:ind w:left="0" w:firstLine="709"/>
        <w:rPr>
          <w:rFonts w:ascii="Arial" w:hAnsi="Arial"/>
          <w:sz w:val="24"/>
        </w:rPr>
      </w:pPr>
      <w:r w:rsidRPr="0023237F">
        <w:rPr>
          <w:rFonts w:ascii="Arial" w:hAnsi="Arial"/>
          <w:sz w:val="24"/>
        </w:rPr>
        <w:t>- обеспечивает взаимодействие Комиссии с антинаркотической комиссией Костромской области и ее аппаратом;</w:t>
      </w:r>
    </w:p>
    <w:p w:rsidR="008C0E8B" w:rsidRPr="0023237F" w:rsidRDefault="008C0E8B" w:rsidP="002A1880">
      <w:pPr>
        <w:pStyle w:val="ListParagraph"/>
        <w:tabs>
          <w:tab w:val="left" w:pos="1416"/>
        </w:tabs>
        <w:ind w:left="0" w:firstLine="709"/>
        <w:rPr>
          <w:rFonts w:ascii="Arial" w:hAnsi="Arial"/>
          <w:sz w:val="24"/>
        </w:rPr>
      </w:pPr>
      <w:r w:rsidRPr="0023237F">
        <w:rPr>
          <w:rFonts w:ascii="Arial" w:hAnsi="Arial"/>
          <w:sz w:val="24"/>
        </w:rPr>
        <w:t>- ведет делопроизводство Комиссии.</w:t>
      </w:r>
    </w:p>
    <w:p w:rsidR="008C0E8B" w:rsidRPr="0023237F" w:rsidRDefault="008C0E8B" w:rsidP="002A1880">
      <w:pPr>
        <w:pStyle w:val="BodyText"/>
        <w:ind w:left="0" w:firstLine="709"/>
        <w:rPr>
          <w:rFonts w:ascii="Arial" w:hAnsi="Arial"/>
          <w:sz w:val="24"/>
        </w:rPr>
      </w:pPr>
    </w:p>
    <w:p w:rsidR="008C0E8B" w:rsidRPr="0023237F" w:rsidRDefault="008C0E8B" w:rsidP="002A1880">
      <w:pPr>
        <w:pStyle w:val="Heading1"/>
        <w:tabs>
          <w:tab w:val="left" w:pos="3592"/>
        </w:tabs>
        <w:ind w:left="0" w:firstLine="709"/>
        <w:jc w:val="left"/>
        <w:rPr>
          <w:rFonts w:ascii="Arial" w:hAnsi="Arial"/>
          <w:b w:val="0"/>
          <w:sz w:val="24"/>
        </w:rPr>
      </w:pPr>
      <w:r w:rsidRPr="0023237F">
        <w:rPr>
          <w:rFonts w:ascii="Arial" w:hAnsi="Arial"/>
          <w:b w:val="0"/>
          <w:sz w:val="24"/>
        </w:rPr>
        <w:t>5. Порядок работы Комиссии</w:t>
      </w:r>
    </w:p>
    <w:p w:rsidR="008C0E8B" w:rsidRPr="0023237F" w:rsidRDefault="008C0E8B" w:rsidP="002A1880">
      <w:pPr>
        <w:pStyle w:val="BodyText"/>
        <w:ind w:left="0" w:firstLine="709"/>
        <w:rPr>
          <w:rFonts w:ascii="Arial" w:hAnsi="Arial"/>
          <w:sz w:val="24"/>
        </w:rPr>
      </w:pPr>
    </w:p>
    <w:p w:rsidR="008C0E8B" w:rsidRPr="0023237F" w:rsidRDefault="008C0E8B" w:rsidP="002A1880">
      <w:pPr>
        <w:pStyle w:val="ListParagraph"/>
        <w:tabs>
          <w:tab w:val="left" w:pos="1141"/>
        </w:tabs>
        <w:ind w:left="0" w:firstLine="709"/>
        <w:rPr>
          <w:rFonts w:ascii="Arial" w:hAnsi="Arial"/>
          <w:sz w:val="24"/>
        </w:rPr>
      </w:pPr>
      <w:r w:rsidRPr="0023237F">
        <w:rPr>
          <w:rFonts w:ascii="Arial" w:hAnsi="Arial"/>
          <w:sz w:val="24"/>
        </w:rPr>
        <w:t>Заседания Комиссии проводятся в соответствии с годовым планом заседаний, утверждаемым председателем Комиссии. Годовой план заседаний Комиссии содержит перечень основных вопросов с указанием срока рассмотрения и ответственных за подготовку вопроса.</w:t>
      </w:r>
    </w:p>
    <w:p w:rsidR="008C0E8B" w:rsidRPr="0023237F" w:rsidRDefault="008C0E8B" w:rsidP="002A1880">
      <w:pPr>
        <w:pStyle w:val="ListParagraph"/>
        <w:tabs>
          <w:tab w:val="left" w:pos="1100"/>
        </w:tabs>
        <w:ind w:left="0" w:firstLine="709"/>
        <w:rPr>
          <w:rFonts w:ascii="Arial" w:hAnsi="Arial"/>
          <w:sz w:val="24"/>
        </w:rPr>
      </w:pPr>
      <w:r w:rsidRPr="0023237F">
        <w:rPr>
          <w:rFonts w:ascii="Arial" w:hAnsi="Arial"/>
          <w:sz w:val="24"/>
        </w:rPr>
        <w:t>Предложения в годовой план заседаний Комиссии вносятся в письменной форме членами Комиссии не позднее чем за два месяца до начала планируемого периода либо в сроки, определенные председателем Комиссии. Предложения должны содержать наименование вопроса, наименование органа, ответственного за подготовку вопроса, перечень соисполнителей, срок рассмотрения.</w:t>
      </w:r>
    </w:p>
    <w:p w:rsidR="008C0E8B" w:rsidRPr="0023237F" w:rsidRDefault="008C0E8B" w:rsidP="002A1880">
      <w:pPr>
        <w:pStyle w:val="BodyText"/>
        <w:ind w:left="0" w:firstLine="709"/>
        <w:jc w:val="both"/>
        <w:rPr>
          <w:rFonts w:ascii="Arial" w:hAnsi="Arial"/>
          <w:sz w:val="24"/>
        </w:rPr>
      </w:pPr>
      <w:r w:rsidRPr="0023237F">
        <w:rPr>
          <w:rFonts w:ascii="Arial" w:hAnsi="Arial"/>
          <w:sz w:val="24"/>
        </w:rPr>
        <w:t>Указанные предложения могут направляться председателем и секретарем Комиссии для дополнительной проработки членам Комиссии.</w:t>
      </w:r>
    </w:p>
    <w:p w:rsidR="008C0E8B" w:rsidRPr="0023237F" w:rsidRDefault="008C0E8B" w:rsidP="002A1880">
      <w:pPr>
        <w:pStyle w:val="ListParagraph"/>
        <w:tabs>
          <w:tab w:val="left" w:pos="1064"/>
        </w:tabs>
        <w:ind w:left="0" w:firstLine="709"/>
        <w:rPr>
          <w:rFonts w:ascii="Arial" w:hAnsi="Arial"/>
          <w:sz w:val="24"/>
        </w:rPr>
      </w:pPr>
      <w:r w:rsidRPr="0023237F">
        <w:rPr>
          <w:rFonts w:ascii="Arial" w:hAnsi="Arial"/>
          <w:sz w:val="24"/>
        </w:rPr>
        <w:t>На основе поступивших предложений формируется проект годового плана заседаний Комиссии на очередной период, который по согласованию с председателем Комиссии выносится для обсуждения и принятия на итоговом в текущем году заседании Комиссии.</w:t>
      </w:r>
    </w:p>
    <w:p w:rsidR="008C0E8B" w:rsidRPr="0023237F" w:rsidRDefault="008C0E8B" w:rsidP="002A1880">
      <w:pPr>
        <w:pStyle w:val="ListParagraph"/>
        <w:tabs>
          <w:tab w:val="left" w:pos="1081"/>
        </w:tabs>
        <w:ind w:left="0" w:firstLine="709"/>
        <w:rPr>
          <w:rFonts w:ascii="Arial" w:hAnsi="Arial"/>
          <w:sz w:val="24"/>
        </w:rPr>
      </w:pPr>
      <w:r w:rsidRPr="0023237F">
        <w:rPr>
          <w:rFonts w:ascii="Arial" w:hAnsi="Arial"/>
          <w:sz w:val="24"/>
        </w:rPr>
        <w:t>Копии утвержденного годового плана заседаний Комиссии рассылаются секретарем Комиссии председателю Комиссии и членам Комиссии.</w:t>
      </w:r>
    </w:p>
    <w:p w:rsidR="008C0E8B" w:rsidRPr="0023237F" w:rsidRDefault="008C0E8B" w:rsidP="002A1880">
      <w:pPr>
        <w:pStyle w:val="ListParagraph"/>
        <w:tabs>
          <w:tab w:val="left" w:pos="1114"/>
        </w:tabs>
        <w:ind w:left="0" w:firstLine="709"/>
        <w:rPr>
          <w:rFonts w:ascii="Arial" w:hAnsi="Arial"/>
          <w:sz w:val="24"/>
        </w:rPr>
      </w:pPr>
      <w:r w:rsidRPr="0023237F">
        <w:rPr>
          <w:rFonts w:ascii="Arial" w:hAnsi="Arial"/>
          <w:sz w:val="24"/>
        </w:rPr>
        <w:t>Рассмотрение на заседаниях Комиссии внеплановых вопросов осуществляется по решению председателя Комиссии, мотивированному предложению члена Комиссии, рекомендациям антинаркотической комиссии Костромской области.</w:t>
      </w:r>
    </w:p>
    <w:p w:rsidR="008C0E8B" w:rsidRPr="0023237F" w:rsidRDefault="008C0E8B" w:rsidP="002A1880">
      <w:pPr>
        <w:pStyle w:val="ListParagraph"/>
        <w:tabs>
          <w:tab w:val="left" w:pos="1047"/>
        </w:tabs>
        <w:ind w:left="0" w:firstLine="709"/>
        <w:rPr>
          <w:rFonts w:ascii="Arial" w:hAnsi="Arial"/>
          <w:sz w:val="24"/>
        </w:rPr>
      </w:pPr>
      <w:r w:rsidRPr="0023237F">
        <w:rPr>
          <w:rFonts w:ascii="Arial" w:hAnsi="Arial"/>
          <w:sz w:val="24"/>
        </w:rPr>
        <w:t>Заседания Комиссии проводятся не реже 1 раза в квартал. В случае необходимости по решению председателя Комиссии могут проводиться внеочередные заседания Комиссии. Комиссия может рассматривать отдельные вопросы на закрытом заседании.</w:t>
      </w:r>
    </w:p>
    <w:p w:rsidR="008C0E8B" w:rsidRPr="0023237F" w:rsidRDefault="008C0E8B" w:rsidP="002A1880">
      <w:pPr>
        <w:pStyle w:val="ListParagraph"/>
        <w:tabs>
          <w:tab w:val="left" w:pos="1098"/>
        </w:tabs>
        <w:ind w:left="0" w:firstLine="709"/>
        <w:rPr>
          <w:rFonts w:ascii="Arial" w:hAnsi="Arial"/>
          <w:sz w:val="24"/>
        </w:rPr>
      </w:pPr>
      <w:r w:rsidRPr="0023237F">
        <w:rPr>
          <w:rFonts w:ascii="Arial" w:hAnsi="Arial"/>
          <w:sz w:val="24"/>
        </w:rPr>
        <w:t>Заседание Комиссии считается правомочным, если на нем присутствует не менее половины ее состава.</w:t>
      </w:r>
    </w:p>
    <w:p w:rsidR="008C0E8B" w:rsidRPr="0023237F" w:rsidRDefault="008C0E8B" w:rsidP="002A1880">
      <w:pPr>
        <w:pStyle w:val="ListParagraph"/>
        <w:tabs>
          <w:tab w:val="left" w:pos="1057"/>
        </w:tabs>
        <w:ind w:left="0" w:firstLine="709"/>
        <w:rPr>
          <w:rFonts w:ascii="Arial" w:hAnsi="Arial"/>
          <w:sz w:val="24"/>
        </w:rPr>
      </w:pPr>
      <w:r w:rsidRPr="0023237F">
        <w:rPr>
          <w:rFonts w:ascii="Arial" w:hAnsi="Arial"/>
          <w:sz w:val="24"/>
        </w:rPr>
        <w:t>Председательствует на заседаниях Комиссии ее председатель либо по его поручению заместитель председателя Комиссии.</w:t>
      </w:r>
    </w:p>
    <w:p w:rsidR="008C0E8B" w:rsidRPr="0023237F" w:rsidRDefault="008C0E8B" w:rsidP="002A1880">
      <w:pPr>
        <w:pStyle w:val="BodyText"/>
        <w:ind w:left="0" w:firstLine="709"/>
        <w:jc w:val="both"/>
        <w:rPr>
          <w:rFonts w:ascii="Arial" w:hAnsi="Arial"/>
          <w:sz w:val="24"/>
        </w:rPr>
      </w:pPr>
      <w:r w:rsidRPr="0023237F">
        <w:rPr>
          <w:rFonts w:ascii="Arial" w:hAnsi="Arial"/>
          <w:sz w:val="24"/>
        </w:rPr>
        <w:t>Члены Комиссии обладают равными правами при обсуждении рассматриваемых на заседании Комиссии вопросов.</w:t>
      </w:r>
    </w:p>
    <w:p w:rsidR="008C0E8B" w:rsidRPr="0023237F" w:rsidRDefault="008C0E8B" w:rsidP="002A1880">
      <w:pPr>
        <w:pStyle w:val="ListParagraph"/>
        <w:tabs>
          <w:tab w:val="left" w:pos="1042"/>
        </w:tabs>
        <w:ind w:left="0" w:firstLine="709"/>
        <w:rPr>
          <w:rFonts w:ascii="Arial" w:hAnsi="Arial"/>
          <w:sz w:val="24"/>
        </w:rPr>
      </w:pPr>
      <w:r w:rsidRPr="0023237F">
        <w:rPr>
          <w:rFonts w:ascii="Arial" w:hAnsi="Arial"/>
          <w:sz w:val="24"/>
        </w:rPr>
        <w:t>Не позднее чем за 3 дня до даты проведения заседания Комиссии секретарь Комиссии уведомляет председателя Комиссии, членов Комиссии, а также прокурора города Галич о дате, времени, месте проведения и повестке очередного заседания Комиссии;</w:t>
      </w:r>
    </w:p>
    <w:p w:rsidR="008C0E8B" w:rsidRPr="0023237F" w:rsidRDefault="008C0E8B" w:rsidP="002A1880">
      <w:pPr>
        <w:pStyle w:val="ListParagraph"/>
        <w:tabs>
          <w:tab w:val="left" w:pos="1172"/>
        </w:tabs>
        <w:ind w:left="0" w:firstLine="709"/>
        <w:rPr>
          <w:rFonts w:ascii="Arial" w:hAnsi="Arial"/>
          <w:sz w:val="24"/>
        </w:rPr>
      </w:pPr>
      <w:r w:rsidRPr="0023237F">
        <w:rPr>
          <w:rFonts w:ascii="Arial" w:hAnsi="Arial"/>
          <w:sz w:val="24"/>
        </w:rPr>
        <w:t>Члены Комиссии не позднее чем за 2 дня до даты проведения заседания Комиссии информируют секретаря Комиссии о своем участии в заседании или причинах отсутствия. В случае отсутствия члена Комиссии на заседании он вправе изложить свое мнение по рассматриваемым вопросам в письменной форме.</w:t>
      </w:r>
    </w:p>
    <w:p w:rsidR="008C0E8B" w:rsidRPr="0023237F" w:rsidRDefault="008C0E8B" w:rsidP="002A1880">
      <w:pPr>
        <w:pStyle w:val="ListParagraph"/>
        <w:tabs>
          <w:tab w:val="left" w:pos="1138"/>
        </w:tabs>
        <w:ind w:left="0" w:firstLine="709"/>
        <w:rPr>
          <w:rFonts w:ascii="Arial" w:hAnsi="Arial"/>
          <w:sz w:val="24"/>
        </w:rPr>
      </w:pPr>
      <w:r w:rsidRPr="0023237F">
        <w:rPr>
          <w:rFonts w:ascii="Arial" w:hAnsi="Arial"/>
          <w:sz w:val="24"/>
        </w:rPr>
        <w:t>Решения Комиссии:</w:t>
      </w:r>
    </w:p>
    <w:p w:rsidR="008C0E8B" w:rsidRPr="0023237F" w:rsidRDefault="008C0E8B" w:rsidP="002A1880">
      <w:pPr>
        <w:pStyle w:val="ListParagraph"/>
        <w:tabs>
          <w:tab w:val="left" w:pos="1539"/>
        </w:tabs>
        <w:ind w:left="0" w:firstLine="709"/>
        <w:rPr>
          <w:rFonts w:ascii="Arial" w:hAnsi="Arial"/>
          <w:sz w:val="24"/>
        </w:rPr>
      </w:pPr>
      <w:r w:rsidRPr="0023237F">
        <w:rPr>
          <w:rFonts w:ascii="Arial" w:hAnsi="Arial"/>
          <w:sz w:val="24"/>
        </w:rPr>
        <w:t>- принимаются открытым голосованием простым большинством голосов присутствующих на заседании членов Комиссии. При равенстве голосов решающим является голос председательствующего на заседании;</w:t>
      </w:r>
    </w:p>
    <w:p w:rsidR="008C0E8B" w:rsidRPr="0023237F" w:rsidRDefault="008C0E8B" w:rsidP="002A1880">
      <w:pPr>
        <w:pStyle w:val="ListParagraph"/>
        <w:tabs>
          <w:tab w:val="left" w:pos="1340"/>
        </w:tabs>
        <w:ind w:left="0" w:firstLine="709"/>
        <w:rPr>
          <w:rFonts w:ascii="Arial" w:hAnsi="Arial" w:cs="Times New Roman"/>
          <w:sz w:val="24"/>
          <w:szCs w:val="28"/>
        </w:rPr>
      </w:pPr>
      <w:r w:rsidRPr="0023237F">
        <w:rPr>
          <w:rFonts w:ascii="Arial" w:hAnsi="Arial" w:cs="Times New Roman"/>
          <w:sz w:val="24"/>
          <w:szCs w:val="28"/>
        </w:rPr>
        <w:t>- оформляются протоколом, который в десятидневный срок после даты проведения заседания готовит секретарь Комиссии, и подписываются председателем Комиссии и секретарем Комиссии. Протоколы заседаний рассылаются секретарем Комиссии членам Комиссии в трехдневный срок после получения подписанного протокола;</w:t>
      </w:r>
    </w:p>
    <w:p w:rsidR="008C0E8B" w:rsidRPr="0023237F" w:rsidRDefault="008C0E8B" w:rsidP="002A1880">
      <w:pPr>
        <w:pStyle w:val="ListParagraph"/>
        <w:tabs>
          <w:tab w:val="left" w:pos="1352"/>
        </w:tabs>
        <w:ind w:left="0" w:firstLine="709"/>
        <w:rPr>
          <w:rFonts w:ascii="Arial" w:hAnsi="Arial"/>
          <w:sz w:val="24"/>
        </w:rPr>
      </w:pPr>
      <w:r w:rsidRPr="0023237F">
        <w:rPr>
          <w:rFonts w:ascii="Arial" w:hAnsi="Arial"/>
          <w:sz w:val="24"/>
        </w:rPr>
        <w:t>- учитываются руководством отраслевых (функциональных) органов администрации Дмитриевского сельского поселения Галичского муниципального района Костромской области, территориальных органов федеральных органов исполнительной власти, органов исполнительной власти субъекта Российской Федерации, а также иными органами и организациями любых форм собственности, общественными и религиозными объединениями при реализации вопросов по противодействию незаконному обороту наркотических средств, психотропных веществ и их прекурсоров, по профилактике немедицинского потребления наркотиков и противодействию их незаконному обороту на территории муниципального образования.</w:t>
      </w:r>
    </w:p>
    <w:p w:rsidR="008C0E8B" w:rsidRPr="0023237F" w:rsidRDefault="008C0E8B" w:rsidP="002A1880">
      <w:pPr>
        <w:pStyle w:val="ListParagraph"/>
        <w:tabs>
          <w:tab w:val="left" w:pos="1227"/>
        </w:tabs>
        <w:ind w:left="0" w:firstLine="709"/>
        <w:rPr>
          <w:rFonts w:ascii="Arial" w:hAnsi="Arial"/>
          <w:sz w:val="24"/>
        </w:rPr>
      </w:pPr>
      <w:r w:rsidRPr="0023237F">
        <w:rPr>
          <w:rFonts w:ascii="Arial" w:hAnsi="Arial"/>
          <w:sz w:val="24"/>
        </w:rPr>
        <w:t>Об исполнении поручений, содержащихся в решениях Комиссии, ответственные исполнители готовят отчеты о проделанной работе и ее результатах. Отчеты представляются в течение 10 дней по окончании срока исполнения решений Комиссии секретарю Комиссии.</w:t>
      </w:r>
    </w:p>
    <w:p w:rsidR="008C0E8B" w:rsidRPr="0023237F" w:rsidRDefault="008C0E8B" w:rsidP="002A1880">
      <w:pPr>
        <w:pStyle w:val="ListParagraph"/>
        <w:tabs>
          <w:tab w:val="left" w:pos="1165"/>
        </w:tabs>
        <w:ind w:left="0" w:firstLine="709"/>
        <w:rPr>
          <w:rFonts w:ascii="Arial" w:hAnsi="Arial"/>
          <w:sz w:val="24"/>
        </w:rPr>
      </w:pPr>
      <w:r w:rsidRPr="0023237F">
        <w:rPr>
          <w:rFonts w:ascii="Arial" w:hAnsi="Arial"/>
          <w:sz w:val="24"/>
        </w:rPr>
        <w:t>Контроль исполнения поручений, содержащихся в решениях Комиссии, осуществляет секретарь Комиссии.".</w:t>
      </w:r>
    </w:p>
    <w:p w:rsidR="008C0E8B" w:rsidRDefault="008C0E8B" w:rsidP="0023237F">
      <w:pPr>
        <w:pStyle w:val="BodyText"/>
        <w:ind w:left="0" w:firstLine="709"/>
        <w:jc w:val="right"/>
        <w:rPr>
          <w:rFonts w:ascii="Arial" w:hAnsi="Arial"/>
          <w:sz w:val="24"/>
        </w:rPr>
      </w:pPr>
    </w:p>
    <w:p w:rsidR="008C0E8B" w:rsidRDefault="008C0E8B" w:rsidP="0023237F">
      <w:pPr>
        <w:pStyle w:val="BodyText"/>
        <w:ind w:left="0" w:firstLine="709"/>
        <w:jc w:val="right"/>
        <w:rPr>
          <w:rFonts w:ascii="Arial" w:hAnsi="Arial"/>
          <w:sz w:val="24"/>
        </w:rPr>
      </w:pPr>
    </w:p>
    <w:p w:rsidR="008C0E8B" w:rsidRPr="0023237F" w:rsidRDefault="008C0E8B" w:rsidP="0023237F">
      <w:pPr>
        <w:pStyle w:val="BodyText"/>
        <w:ind w:left="0" w:firstLine="709"/>
        <w:jc w:val="right"/>
        <w:rPr>
          <w:rFonts w:ascii="Arial" w:hAnsi="Arial"/>
          <w:sz w:val="24"/>
        </w:rPr>
      </w:pPr>
    </w:p>
    <w:p w:rsidR="008C0E8B" w:rsidRPr="0023237F" w:rsidRDefault="008C0E8B" w:rsidP="0023237F">
      <w:pPr>
        <w:pStyle w:val="BodyText"/>
        <w:ind w:left="5390" w:right="-21"/>
        <w:jc w:val="right"/>
        <w:rPr>
          <w:rFonts w:ascii="Arial" w:hAnsi="Arial"/>
          <w:sz w:val="24"/>
          <w:szCs w:val="24"/>
        </w:rPr>
      </w:pPr>
      <w:r w:rsidRPr="0023237F">
        <w:rPr>
          <w:rFonts w:ascii="Arial" w:hAnsi="Arial"/>
          <w:sz w:val="24"/>
          <w:szCs w:val="24"/>
        </w:rPr>
        <w:t>Утвержден</w:t>
      </w:r>
    </w:p>
    <w:p w:rsidR="008C0E8B" w:rsidRPr="0023237F" w:rsidRDefault="008C0E8B" w:rsidP="0023237F">
      <w:pPr>
        <w:pStyle w:val="BodyText"/>
        <w:ind w:left="5390" w:right="-21"/>
        <w:jc w:val="right"/>
        <w:rPr>
          <w:rFonts w:ascii="Arial" w:hAnsi="Arial"/>
          <w:sz w:val="24"/>
          <w:szCs w:val="24"/>
        </w:rPr>
      </w:pPr>
      <w:r w:rsidRPr="0023237F">
        <w:rPr>
          <w:rFonts w:ascii="Arial" w:hAnsi="Arial"/>
          <w:sz w:val="24"/>
          <w:szCs w:val="24"/>
        </w:rPr>
        <w:t>постановлением администрации</w:t>
      </w:r>
    </w:p>
    <w:p w:rsidR="008C0E8B" w:rsidRPr="0023237F" w:rsidRDefault="008C0E8B" w:rsidP="0023237F">
      <w:pPr>
        <w:pStyle w:val="BodyText"/>
        <w:ind w:left="5390" w:right="-21"/>
        <w:jc w:val="right"/>
        <w:rPr>
          <w:rFonts w:ascii="Arial" w:hAnsi="Arial"/>
          <w:sz w:val="24"/>
          <w:szCs w:val="24"/>
        </w:rPr>
      </w:pPr>
      <w:r w:rsidRPr="0023237F">
        <w:rPr>
          <w:rFonts w:ascii="Arial" w:hAnsi="Arial"/>
          <w:sz w:val="24"/>
          <w:szCs w:val="24"/>
        </w:rPr>
        <w:t>Дмитриевского сельского поселения</w:t>
      </w:r>
    </w:p>
    <w:p w:rsidR="008C0E8B" w:rsidRPr="0023237F" w:rsidRDefault="008C0E8B" w:rsidP="0023237F">
      <w:pPr>
        <w:pStyle w:val="BodyText"/>
        <w:ind w:left="5390" w:right="-21"/>
        <w:jc w:val="right"/>
        <w:rPr>
          <w:rFonts w:ascii="Arial" w:hAnsi="Arial"/>
          <w:sz w:val="24"/>
          <w:szCs w:val="24"/>
        </w:rPr>
      </w:pPr>
      <w:r w:rsidRPr="0023237F">
        <w:rPr>
          <w:rFonts w:ascii="Arial" w:hAnsi="Arial"/>
          <w:sz w:val="24"/>
          <w:szCs w:val="24"/>
        </w:rPr>
        <w:t>от 31 мая 2021 года N 29</w:t>
      </w:r>
    </w:p>
    <w:p w:rsidR="008C0E8B" w:rsidRPr="0023237F" w:rsidRDefault="008C0E8B" w:rsidP="0023237F">
      <w:pPr>
        <w:pStyle w:val="BodyText"/>
        <w:ind w:left="0"/>
        <w:jc w:val="right"/>
        <w:rPr>
          <w:rFonts w:ascii="Arial" w:hAnsi="Arial"/>
          <w:sz w:val="24"/>
        </w:rPr>
      </w:pPr>
    </w:p>
    <w:p w:rsidR="008C0E8B" w:rsidRPr="0023237F" w:rsidRDefault="008C0E8B">
      <w:pPr>
        <w:pStyle w:val="Heading1"/>
        <w:ind w:right="989"/>
        <w:rPr>
          <w:rFonts w:ascii="Arial" w:hAnsi="Arial"/>
          <w:sz w:val="32"/>
          <w:szCs w:val="32"/>
        </w:rPr>
      </w:pPr>
      <w:r w:rsidRPr="0023237F">
        <w:rPr>
          <w:rFonts w:ascii="Arial" w:hAnsi="Arial"/>
          <w:sz w:val="32"/>
          <w:szCs w:val="32"/>
        </w:rPr>
        <w:t>СОСТАВ</w:t>
      </w:r>
    </w:p>
    <w:p w:rsidR="008C0E8B" w:rsidRPr="0023237F" w:rsidRDefault="008C0E8B" w:rsidP="00433236">
      <w:pPr>
        <w:spacing w:before="1"/>
        <w:ind w:right="25"/>
        <w:jc w:val="center"/>
        <w:rPr>
          <w:rFonts w:ascii="Arial" w:hAnsi="Arial"/>
          <w:b/>
          <w:sz w:val="32"/>
          <w:szCs w:val="32"/>
        </w:rPr>
      </w:pPr>
      <w:r w:rsidRPr="0023237F">
        <w:rPr>
          <w:rFonts w:ascii="Arial" w:hAnsi="Arial"/>
          <w:b/>
          <w:sz w:val="32"/>
          <w:szCs w:val="32"/>
        </w:rPr>
        <w:t>АНТИНАРКОТИЧЕСКОЙ КОМИССИИ АДМИНИСТРАЦИИ ДМИТРИЕВСКОГО СЕЛЬКОГО ПОСЕЛЕНИЯ ГАЛИЧСКОГО МУНИЦИПАЛЬНОГО РАЙОНА КОСТРОМСКОЙ ОБЛАСТИ</w:t>
      </w:r>
    </w:p>
    <w:p w:rsidR="008C0E8B" w:rsidRPr="0023237F" w:rsidRDefault="008C0E8B" w:rsidP="0023237F">
      <w:pPr>
        <w:ind w:left="984" w:right="989"/>
        <w:jc w:val="right"/>
        <w:rPr>
          <w:rFonts w:ascii="Arial" w:hAnsi="Arial"/>
          <w:sz w:val="24"/>
        </w:rPr>
      </w:pP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3"/>
        <w:gridCol w:w="296"/>
        <w:gridCol w:w="6433"/>
      </w:tblGrid>
      <w:tr w:rsidR="008C0E8B" w:rsidRPr="0023237F" w:rsidTr="00317FE2">
        <w:trPr>
          <w:trHeight w:val="327"/>
        </w:trPr>
        <w:tc>
          <w:tcPr>
            <w:tcW w:w="0" w:type="auto"/>
          </w:tcPr>
          <w:p w:rsidR="008C0E8B" w:rsidRPr="0023237F" w:rsidRDefault="008C0E8B" w:rsidP="00317FE2">
            <w:pPr>
              <w:jc w:val="center"/>
              <w:rPr>
                <w:rFonts w:ascii="Arial" w:hAnsi="Arial"/>
                <w:sz w:val="24"/>
                <w:szCs w:val="24"/>
              </w:rPr>
            </w:pPr>
            <w:r w:rsidRPr="0023237F">
              <w:rPr>
                <w:rFonts w:ascii="Arial" w:hAnsi="Arial"/>
                <w:sz w:val="24"/>
                <w:szCs w:val="24"/>
              </w:rPr>
              <w:t>Тютин Андрей Владимирович</w:t>
            </w:r>
          </w:p>
        </w:tc>
        <w:tc>
          <w:tcPr>
            <w:tcW w:w="0" w:type="auto"/>
          </w:tcPr>
          <w:p w:rsidR="008C0E8B" w:rsidRPr="0023237F" w:rsidRDefault="008C0E8B" w:rsidP="00317FE2">
            <w:pPr>
              <w:jc w:val="center"/>
              <w:rPr>
                <w:rFonts w:ascii="Arial" w:hAnsi="Arial"/>
                <w:sz w:val="24"/>
                <w:szCs w:val="24"/>
              </w:rPr>
            </w:pPr>
            <w:r w:rsidRPr="0023237F">
              <w:rPr>
                <w:rFonts w:ascii="Arial" w:hAnsi="Arial"/>
                <w:sz w:val="24"/>
                <w:szCs w:val="24"/>
              </w:rPr>
              <w:t>-</w:t>
            </w:r>
          </w:p>
        </w:tc>
        <w:tc>
          <w:tcPr>
            <w:tcW w:w="0" w:type="auto"/>
          </w:tcPr>
          <w:p w:rsidR="008C0E8B" w:rsidRPr="0023237F" w:rsidRDefault="008C0E8B" w:rsidP="00317FE2">
            <w:pPr>
              <w:jc w:val="center"/>
              <w:rPr>
                <w:rFonts w:ascii="Arial" w:hAnsi="Arial"/>
                <w:sz w:val="24"/>
                <w:szCs w:val="24"/>
              </w:rPr>
            </w:pPr>
            <w:r w:rsidRPr="0023237F">
              <w:rPr>
                <w:rFonts w:ascii="Arial" w:hAnsi="Arial"/>
                <w:sz w:val="24"/>
                <w:szCs w:val="24"/>
              </w:rPr>
              <w:t>Глава сельского поселения, председатель Комиссии</w:t>
            </w:r>
          </w:p>
        </w:tc>
      </w:tr>
      <w:tr w:rsidR="008C0E8B" w:rsidRPr="0023237F" w:rsidTr="00317FE2">
        <w:trPr>
          <w:trHeight w:val="339"/>
        </w:trPr>
        <w:tc>
          <w:tcPr>
            <w:tcW w:w="0" w:type="auto"/>
          </w:tcPr>
          <w:p w:rsidR="008C0E8B" w:rsidRPr="0023237F" w:rsidRDefault="008C0E8B" w:rsidP="00317FE2">
            <w:pPr>
              <w:jc w:val="center"/>
              <w:rPr>
                <w:rFonts w:ascii="Arial" w:hAnsi="Arial"/>
                <w:sz w:val="24"/>
                <w:szCs w:val="24"/>
              </w:rPr>
            </w:pPr>
            <w:r w:rsidRPr="0023237F">
              <w:rPr>
                <w:rFonts w:ascii="Arial" w:hAnsi="Arial"/>
                <w:sz w:val="24"/>
                <w:szCs w:val="24"/>
              </w:rPr>
              <w:t>Разгуляева Любовь Сергеевна</w:t>
            </w:r>
          </w:p>
        </w:tc>
        <w:tc>
          <w:tcPr>
            <w:tcW w:w="0" w:type="auto"/>
          </w:tcPr>
          <w:p w:rsidR="008C0E8B" w:rsidRPr="0023237F" w:rsidRDefault="008C0E8B" w:rsidP="00317FE2">
            <w:pPr>
              <w:jc w:val="center"/>
              <w:rPr>
                <w:rFonts w:ascii="Arial" w:hAnsi="Arial"/>
                <w:sz w:val="24"/>
                <w:szCs w:val="24"/>
              </w:rPr>
            </w:pPr>
            <w:r w:rsidRPr="0023237F">
              <w:rPr>
                <w:rFonts w:ascii="Arial" w:hAnsi="Arial"/>
                <w:sz w:val="24"/>
                <w:szCs w:val="24"/>
              </w:rPr>
              <w:t>-</w:t>
            </w:r>
          </w:p>
        </w:tc>
        <w:tc>
          <w:tcPr>
            <w:tcW w:w="0" w:type="auto"/>
          </w:tcPr>
          <w:p w:rsidR="008C0E8B" w:rsidRPr="0023237F" w:rsidRDefault="008C0E8B" w:rsidP="00317FE2">
            <w:pPr>
              <w:jc w:val="center"/>
              <w:rPr>
                <w:rFonts w:ascii="Arial" w:hAnsi="Arial"/>
                <w:sz w:val="24"/>
                <w:szCs w:val="24"/>
              </w:rPr>
            </w:pPr>
            <w:r w:rsidRPr="0023237F">
              <w:rPr>
                <w:rFonts w:ascii="Arial" w:hAnsi="Arial"/>
                <w:sz w:val="24"/>
                <w:szCs w:val="24"/>
              </w:rPr>
              <w:t>Заместитель главы администрации сельского поселения, заместитель председателя Комиссии</w:t>
            </w:r>
          </w:p>
        </w:tc>
      </w:tr>
      <w:tr w:rsidR="008C0E8B" w:rsidRPr="0023237F" w:rsidTr="00317FE2">
        <w:trPr>
          <w:trHeight w:val="339"/>
        </w:trPr>
        <w:tc>
          <w:tcPr>
            <w:tcW w:w="0" w:type="auto"/>
          </w:tcPr>
          <w:p w:rsidR="008C0E8B" w:rsidRPr="0023237F" w:rsidRDefault="008C0E8B" w:rsidP="00317FE2">
            <w:pPr>
              <w:jc w:val="center"/>
              <w:rPr>
                <w:rFonts w:ascii="Arial" w:hAnsi="Arial"/>
                <w:sz w:val="24"/>
                <w:szCs w:val="24"/>
              </w:rPr>
            </w:pPr>
            <w:r w:rsidRPr="0023237F">
              <w:rPr>
                <w:rFonts w:ascii="Arial" w:hAnsi="Arial"/>
                <w:sz w:val="24"/>
                <w:szCs w:val="24"/>
              </w:rPr>
              <w:t>Иванова Ольга Викторовна</w:t>
            </w:r>
          </w:p>
        </w:tc>
        <w:tc>
          <w:tcPr>
            <w:tcW w:w="0" w:type="auto"/>
          </w:tcPr>
          <w:p w:rsidR="008C0E8B" w:rsidRPr="0023237F" w:rsidRDefault="008C0E8B" w:rsidP="00317FE2">
            <w:pPr>
              <w:jc w:val="center"/>
              <w:rPr>
                <w:rFonts w:ascii="Arial" w:hAnsi="Arial"/>
                <w:sz w:val="24"/>
                <w:szCs w:val="24"/>
              </w:rPr>
            </w:pPr>
            <w:r w:rsidRPr="0023237F">
              <w:rPr>
                <w:rFonts w:ascii="Arial" w:hAnsi="Arial"/>
                <w:sz w:val="24"/>
                <w:szCs w:val="24"/>
              </w:rPr>
              <w:t>-</w:t>
            </w:r>
          </w:p>
        </w:tc>
        <w:tc>
          <w:tcPr>
            <w:tcW w:w="0" w:type="auto"/>
          </w:tcPr>
          <w:p w:rsidR="008C0E8B" w:rsidRPr="0023237F" w:rsidRDefault="008C0E8B" w:rsidP="00317FE2">
            <w:pPr>
              <w:jc w:val="center"/>
              <w:rPr>
                <w:rFonts w:ascii="Arial" w:hAnsi="Arial"/>
                <w:sz w:val="24"/>
                <w:szCs w:val="24"/>
              </w:rPr>
            </w:pPr>
            <w:r w:rsidRPr="0023237F">
              <w:rPr>
                <w:rFonts w:ascii="Arial" w:hAnsi="Arial"/>
                <w:sz w:val="24"/>
                <w:szCs w:val="24"/>
              </w:rPr>
              <w:t>Главный специалист администрации, секретарь Комиссии</w:t>
            </w:r>
          </w:p>
        </w:tc>
      </w:tr>
      <w:tr w:rsidR="008C0E8B" w:rsidRPr="0023237F" w:rsidTr="00317FE2">
        <w:trPr>
          <w:trHeight w:val="327"/>
        </w:trPr>
        <w:tc>
          <w:tcPr>
            <w:tcW w:w="0" w:type="auto"/>
          </w:tcPr>
          <w:p w:rsidR="008C0E8B" w:rsidRPr="0023237F" w:rsidRDefault="008C0E8B" w:rsidP="00317FE2">
            <w:pPr>
              <w:jc w:val="center"/>
              <w:rPr>
                <w:rFonts w:ascii="Arial" w:hAnsi="Arial"/>
                <w:sz w:val="24"/>
                <w:szCs w:val="24"/>
              </w:rPr>
            </w:pPr>
            <w:r w:rsidRPr="0023237F">
              <w:rPr>
                <w:rFonts w:ascii="Arial" w:hAnsi="Arial"/>
                <w:sz w:val="24"/>
                <w:szCs w:val="24"/>
              </w:rPr>
              <w:t>Смирнов Олег Владимирович</w:t>
            </w:r>
          </w:p>
        </w:tc>
        <w:tc>
          <w:tcPr>
            <w:tcW w:w="0" w:type="auto"/>
          </w:tcPr>
          <w:p w:rsidR="008C0E8B" w:rsidRPr="0023237F" w:rsidRDefault="008C0E8B" w:rsidP="00317FE2">
            <w:pPr>
              <w:jc w:val="center"/>
              <w:rPr>
                <w:rFonts w:ascii="Arial" w:hAnsi="Arial"/>
                <w:sz w:val="24"/>
                <w:szCs w:val="24"/>
              </w:rPr>
            </w:pPr>
            <w:r w:rsidRPr="0023237F">
              <w:rPr>
                <w:rFonts w:ascii="Arial" w:hAnsi="Arial"/>
                <w:sz w:val="24"/>
                <w:szCs w:val="24"/>
              </w:rPr>
              <w:t>-</w:t>
            </w:r>
          </w:p>
        </w:tc>
        <w:tc>
          <w:tcPr>
            <w:tcW w:w="0" w:type="auto"/>
          </w:tcPr>
          <w:p w:rsidR="008C0E8B" w:rsidRPr="0023237F" w:rsidRDefault="008C0E8B" w:rsidP="00317FE2">
            <w:pPr>
              <w:jc w:val="center"/>
              <w:rPr>
                <w:rFonts w:ascii="Arial" w:hAnsi="Arial"/>
                <w:sz w:val="24"/>
                <w:szCs w:val="24"/>
              </w:rPr>
            </w:pPr>
            <w:r w:rsidRPr="0023237F">
              <w:rPr>
                <w:rFonts w:ascii="Arial" w:hAnsi="Arial"/>
                <w:sz w:val="24"/>
                <w:szCs w:val="24"/>
              </w:rPr>
              <w:t>Консультант (юрист) администрации сельского поселения</w:t>
            </w:r>
          </w:p>
        </w:tc>
      </w:tr>
      <w:tr w:rsidR="008C0E8B" w:rsidRPr="0023237F" w:rsidTr="00317FE2">
        <w:trPr>
          <w:trHeight w:val="339"/>
        </w:trPr>
        <w:tc>
          <w:tcPr>
            <w:tcW w:w="0" w:type="auto"/>
          </w:tcPr>
          <w:p w:rsidR="008C0E8B" w:rsidRPr="0023237F" w:rsidRDefault="008C0E8B" w:rsidP="00317FE2">
            <w:pPr>
              <w:jc w:val="center"/>
              <w:rPr>
                <w:rFonts w:ascii="Arial" w:hAnsi="Arial"/>
                <w:sz w:val="24"/>
                <w:szCs w:val="24"/>
              </w:rPr>
            </w:pPr>
            <w:r w:rsidRPr="0023237F">
              <w:rPr>
                <w:rFonts w:ascii="Arial" w:hAnsi="Arial"/>
                <w:sz w:val="24"/>
                <w:szCs w:val="24"/>
              </w:rPr>
              <w:t>Шобанов Михаил Кимович</w:t>
            </w:r>
          </w:p>
        </w:tc>
        <w:tc>
          <w:tcPr>
            <w:tcW w:w="0" w:type="auto"/>
          </w:tcPr>
          <w:p w:rsidR="008C0E8B" w:rsidRPr="0023237F" w:rsidRDefault="008C0E8B" w:rsidP="00317FE2">
            <w:pPr>
              <w:jc w:val="center"/>
              <w:rPr>
                <w:rFonts w:ascii="Arial" w:hAnsi="Arial"/>
                <w:sz w:val="24"/>
                <w:szCs w:val="24"/>
              </w:rPr>
            </w:pPr>
            <w:r w:rsidRPr="0023237F">
              <w:rPr>
                <w:rFonts w:ascii="Arial" w:hAnsi="Arial"/>
                <w:sz w:val="24"/>
                <w:szCs w:val="24"/>
              </w:rPr>
              <w:t>-</w:t>
            </w:r>
          </w:p>
        </w:tc>
        <w:tc>
          <w:tcPr>
            <w:tcW w:w="0" w:type="auto"/>
          </w:tcPr>
          <w:p w:rsidR="008C0E8B" w:rsidRPr="0023237F" w:rsidRDefault="008C0E8B" w:rsidP="00317FE2">
            <w:pPr>
              <w:jc w:val="center"/>
              <w:rPr>
                <w:rFonts w:ascii="Arial" w:hAnsi="Arial"/>
                <w:sz w:val="24"/>
                <w:szCs w:val="24"/>
              </w:rPr>
            </w:pPr>
            <w:r w:rsidRPr="0023237F">
              <w:rPr>
                <w:rFonts w:ascii="Arial" w:hAnsi="Arial"/>
                <w:sz w:val="24"/>
                <w:szCs w:val="24"/>
              </w:rPr>
              <w:t>Депутат Совета депутатов Дмитриевского сельского поселения третьего созыва</w:t>
            </w:r>
          </w:p>
        </w:tc>
      </w:tr>
      <w:tr w:rsidR="008C0E8B" w:rsidRPr="0023237F" w:rsidTr="00317FE2">
        <w:trPr>
          <w:trHeight w:val="339"/>
        </w:trPr>
        <w:tc>
          <w:tcPr>
            <w:tcW w:w="0" w:type="auto"/>
          </w:tcPr>
          <w:p w:rsidR="008C0E8B" w:rsidRPr="0023237F" w:rsidRDefault="008C0E8B" w:rsidP="00317FE2">
            <w:pPr>
              <w:jc w:val="center"/>
              <w:rPr>
                <w:rFonts w:ascii="Arial" w:hAnsi="Arial"/>
                <w:sz w:val="24"/>
                <w:szCs w:val="24"/>
              </w:rPr>
            </w:pPr>
            <w:r w:rsidRPr="0023237F">
              <w:rPr>
                <w:rFonts w:ascii="Arial" w:hAnsi="Arial"/>
                <w:sz w:val="24"/>
                <w:szCs w:val="24"/>
              </w:rPr>
              <w:t>Болдовский Олег Валерьевич</w:t>
            </w:r>
          </w:p>
        </w:tc>
        <w:tc>
          <w:tcPr>
            <w:tcW w:w="0" w:type="auto"/>
          </w:tcPr>
          <w:p w:rsidR="008C0E8B" w:rsidRPr="0023237F" w:rsidRDefault="008C0E8B" w:rsidP="00317FE2">
            <w:pPr>
              <w:jc w:val="center"/>
              <w:rPr>
                <w:rFonts w:ascii="Arial" w:hAnsi="Arial"/>
                <w:sz w:val="24"/>
                <w:szCs w:val="24"/>
              </w:rPr>
            </w:pPr>
            <w:r w:rsidRPr="0023237F">
              <w:rPr>
                <w:rFonts w:ascii="Arial" w:hAnsi="Arial"/>
                <w:sz w:val="24"/>
                <w:szCs w:val="24"/>
              </w:rPr>
              <w:t>-</w:t>
            </w:r>
          </w:p>
        </w:tc>
        <w:tc>
          <w:tcPr>
            <w:tcW w:w="0" w:type="auto"/>
          </w:tcPr>
          <w:p w:rsidR="008C0E8B" w:rsidRPr="0023237F" w:rsidRDefault="008C0E8B" w:rsidP="00317FE2">
            <w:pPr>
              <w:jc w:val="center"/>
              <w:rPr>
                <w:rFonts w:ascii="Arial" w:hAnsi="Arial"/>
                <w:sz w:val="24"/>
                <w:szCs w:val="24"/>
              </w:rPr>
            </w:pPr>
            <w:r w:rsidRPr="0023237F">
              <w:rPr>
                <w:rFonts w:ascii="Arial" w:hAnsi="Arial"/>
                <w:sz w:val="24"/>
                <w:szCs w:val="24"/>
              </w:rPr>
              <w:t>Участковый уполномоченный</w:t>
            </w:r>
          </w:p>
        </w:tc>
      </w:tr>
    </w:tbl>
    <w:p w:rsidR="008C0E8B" w:rsidRPr="0023237F" w:rsidRDefault="008C0E8B">
      <w:pPr>
        <w:rPr>
          <w:rFonts w:ascii="Arial" w:hAnsi="Arial"/>
          <w:sz w:val="24"/>
        </w:rPr>
        <w:sectPr w:rsidR="008C0E8B" w:rsidRPr="0023237F" w:rsidSect="0023237F">
          <w:pgSz w:w="11910" w:h="16840"/>
          <w:pgMar w:top="1134" w:right="567" w:bottom="1134" w:left="1134" w:header="720" w:footer="720" w:gutter="0"/>
          <w:cols w:space="720"/>
        </w:sectPr>
      </w:pPr>
    </w:p>
    <w:p w:rsidR="008C0E8B" w:rsidRPr="0023237F" w:rsidRDefault="008C0E8B" w:rsidP="002A1880">
      <w:pPr>
        <w:pStyle w:val="ListParagraph"/>
        <w:tabs>
          <w:tab w:val="left" w:pos="369"/>
          <w:tab w:val="left" w:pos="1052"/>
          <w:tab w:val="left" w:pos="2693"/>
          <w:tab w:val="left" w:pos="3602"/>
          <w:tab w:val="left" w:pos="4494"/>
          <w:tab w:val="left" w:pos="5672"/>
        </w:tabs>
        <w:spacing w:before="56"/>
        <w:ind w:left="101" w:right="515" w:firstLine="0"/>
        <w:jc w:val="left"/>
        <w:rPr>
          <w:rFonts w:ascii="Arial" w:hAnsi="Arial"/>
          <w:sz w:val="24"/>
        </w:rPr>
      </w:pPr>
    </w:p>
    <w:sectPr w:rsidR="008C0E8B" w:rsidRPr="0023237F" w:rsidSect="0023237F">
      <w:type w:val="continuous"/>
      <w:pgSz w:w="11910" w:h="16840"/>
      <w:pgMar w:top="1134" w:right="567" w:bottom="1134" w:left="1134" w:header="720" w:footer="720" w:gutter="0"/>
      <w:cols w:num="2" w:space="720" w:equalWidth="0">
        <w:col w:w="2213" w:space="1333"/>
        <w:col w:w="6663"/>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628F"/>
    <w:multiLevelType w:val="hybridMultilevel"/>
    <w:tmpl w:val="888CE380"/>
    <w:lvl w:ilvl="0" w:tplc="40324142">
      <w:start w:val="2"/>
      <w:numFmt w:val="decimal"/>
      <w:lvlText w:val="%1"/>
      <w:lvlJc w:val="left"/>
      <w:pPr>
        <w:ind w:left="102" w:hanging="458"/>
      </w:pPr>
      <w:rPr>
        <w:rFonts w:cs="Times New Roman" w:hint="default"/>
      </w:rPr>
    </w:lvl>
    <w:lvl w:ilvl="1" w:tplc="DAC8B71E">
      <w:numFmt w:val="none"/>
      <w:lvlText w:val=""/>
      <w:lvlJc w:val="left"/>
      <w:pPr>
        <w:tabs>
          <w:tab w:val="num" w:pos="360"/>
        </w:tabs>
      </w:pPr>
      <w:rPr>
        <w:rFonts w:cs="Times New Roman"/>
      </w:rPr>
    </w:lvl>
    <w:lvl w:ilvl="2" w:tplc="A2CC1F24">
      <w:numFmt w:val="bullet"/>
      <w:lvlText w:val="•"/>
      <w:lvlJc w:val="left"/>
      <w:pPr>
        <w:ind w:left="1993" w:hanging="458"/>
      </w:pPr>
      <w:rPr>
        <w:rFonts w:hint="default"/>
      </w:rPr>
    </w:lvl>
    <w:lvl w:ilvl="3" w:tplc="F3720EAA">
      <w:numFmt w:val="bullet"/>
      <w:lvlText w:val="•"/>
      <w:lvlJc w:val="left"/>
      <w:pPr>
        <w:ind w:left="2939" w:hanging="458"/>
      </w:pPr>
      <w:rPr>
        <w:rFonts w:hint="default"/>
      </w:rPr>
    </w:lvl>
    <w:lvl w:ilvl="4" w:tplc="F88CAD30">
      <w:numFmt w:val="bullet"/>
      <w:lvlText w:val="•"/>
      <w:lvlJc w:val="left"/>
      <w:pPr>
        <w:ind w:left="3886" w:hanging="458"/>
      </w:pPr>
      <w:rPr>
        <w:rFonts w:hint="default"/>
      </w:rPr>
    </w:lvl>
    <w:lvl w:ilvl="5" w:tplc="BB52C99A">
      <w:numFmt w:val="bullet"/>
      <w:lvlText w:val="•"/>
      <w:lvlJc w:val="left"/>
      <w:pPr>
        <w:ind w:left="4833" w:hanging="458"/>
      </w:pPr>
      <w:rPr>
        <w:rFonts w:hint="default"/>
      </w:rPr>
    </w:lvl>
    <w:lvl w:ilvl="6" w:tplc="8EB4273E">
      <w:numFmt w:val="bullet"/>
      <w:lvlText w:val="•"/>
      <w:lvlJc w:val="left"/>
      <w:pPr>
        <w:ind w:left="5779" w:hanging="458"/>
      </w:pPr>
      <w:rPr>
        <w:rFonts w:hint="default"/>
      </w:rPr>
    </w:lvl>
    <w:lvl w:ilvl="7" w:tplc="E578B1F4">
      <w:numFmt w:val="bullet"/>
      <w:lvlText w:val="•"/>
      <w:lvlJc w:val="left"/>
      <w:pPr>
        <w:ind w:left="6726" w:hanging="458"/>
      </w:pPr>
      <w:rPr>
        <w:rFonts w:hint="default"/>
      </w:rPr>
    </w:lvl>
    <w:lvl w:ilvl="8" w:tplc="651A0126">
      <w:numFmt w:val="bullet"/>
      <w:lvlText w:val="•"/>
      <w:lvlJc w:val="left"/>
      <w:pPr>
        <w:ind w:left="7673" w:hanging="458"/>
      </w:pPr>
      <w:rPr>
        <w:rFonts w:hint="default"/>
      </w:rPr>
    </w:lvl>
  </w:abstractNum>
  <w:abstractNum w:abstractNumId="1">
    <w:nsid w:val="03FF7620"/>
    <w:multiLevelType w:val="hybridMultilevel"/>
    <w:tmpl w:val="8B0AAA62"/>
    <w:lvl w:ilvl="0" w:tplc="176CFA52">
      <w:start w:val="1"/>
      <w:numFmt w:val="decimal"/>
      <w:lvlText w:val="%1."/>
      <w:lvlJc w:val="left"/>
      <w:pPr>
        <w:ind w:left="860" w:hanging="219"/>
      </w:pPr>
      <w:rPr>
        <w:rFonts w:ascii="Calibri" w:eastAsia="Times New Roman" w:hAnsi="Calibri" w:cs="Calibri" w:hint="default"/>
        <w:w w:val="100"/>
        <w:sz w:val="22"/>
        <w:szCs w:val="22"/>
      </w:rPr>
    </w:lvl>
    <w:lvl w:ilvl="1" w:tplc="E782087C">
      <w:numFmt w:val="none"/>
      <w:lvlText w:val=""/>
      <w:lvlJc w:val="left"/>
      <w:pPr>
        <w:tabs>
          <w:tab w:val="num" w:pos="360"/>
        </w:tabs>
      </w:pPr>
      <w:rPr>
        <w:rFonts w:cs="Times New Roman"/>
      </w:rPr>
    </w:lvl>
    <w:lvl w:ilvl="2" w:tplc="EE248C72">
      <w:numFmt w:val="bullet"/>
      <w:lvlText w:val="•"/>
      <w:lvlJc w:val="left"/>
      <w:pPr>
        <w:ind w:left="1020" w:hanging="387"/>
      </w:pPr>
      <w:rPr>
        <w:rFonts w:hint="default"/>
      </w:rPr>
    </w:lvl>
    <w:lvl w:ilvl="3" w:tplc="8F064198">
      <w:numFmt w:val="bullet"/>
      <w:lvlText w:val="•"/>
      <w:lvlJc w:val="left"/>
      <w:pPr>
        <w:ind w:left="2088" w:hanging="387"/>
      </w:pPr>
      <w:rPr>
        <w:rFonts w:hint="default"/>
      </w:rPr>
    </w:lvl>
    <w:lvl w:ilvl="4" w:tplc="D550074E">
      <w:numFmt w:val="bullet"/>
      <w:lvlText w:val="•"/>
      <w:lvlJc w:val="left"/>
      <w:pPr>
        <w:ind w:left="3156" w:hanging="387"/>
      </w:pPr>
      <w:rPr>
        <w:rFonts w:hint="default"/>
      </w:rPr>
    </w:lvl>
    <w:lvl w:ilvl="5" w:tplc="AD6ED194">
      <w:numFmt w:val="bullet"/>
      <w:lvlText w:val="•"/>
      <w:lvlJc w:val="left"/>
      <w:pPr>
        <w:ind w:left="4224" w:hanging="387"/>
      </w:pPr>
      <w:rPr>
        <w:rFonts w:hint="default"/>
      </w:rPr>
    </w:lvl>
    <w:lvl w:ilvl="6" w:tplc="CC428CA2">
      <w:numFmt w:val="bullet"/>
      <w:lvlText w:val="•"/>
      <w:lvlJc w:val="left"/>
      <w:pPr>
        <w:ind w:left="5293" w:hanging="387"/>
      </w:pPr>
      <w:rPr>
        <w:rFonts w:hint="default"/>
      </w:rPr>
    </w:lvl>
    <w:lvl w:ilvl="7" w:tplc="CF86F242">
      <w:numFmt w:val="bullet"/>
      <w:lvlText w:val="•"/>
      <w:lvlJc w:val="left"/>
      <w:pPr>
        <w:ind w:left="6361" w:hanging="387"/>
      </w:pPr>
      <w:rPr>
        <w:rFonts w:hint="default"/>
      </w:rPr>
    </w:lvl>
    <w:lvl w:ilvl="8" w:tplc="7BE2F742">
      <w:numFmt w:val="bullet"/>
      <w:lvlText w:val="•"/>
      <w:lvlJc w:val="left"/>
      <w:pPr>
        <w:ind w:left="7429" w:hanging="387"/>
      </w:pPr>
      <w:rPr>
        <w:rFonts w:hint="default"/>
      </w:rPr>
    </w:lvl>
  </w:abstractNum>
  <w:abstractNum w:abstractNumId="2">
    <w:nsid w:val="197F5523"/>
    <w:multiLevelType w:val="hybridMultilevel"/>
    <w:tmpl w:val="25EE8A1E"/>
    <w:lvl w:ilvl="0" w:tplc="1B48FD08">
      <w:start w:val="4"/>
      <w:numFmt w:val="decimal"/>
      <w:lvlText w:val="%1"/>
      <w:lvlJc w:val="left"/>
      <w:pPr>
        <w:ind w:left="1027" w:hanging="386"/>
      </w:pPr>
      <w:rPr>
        <w:rFonts w:cs="Times New Roman" w:hint="default"/>
      </w:rPr>
    </w:lvl>
    <w:lvl w:ilvl="1" w:tplc="9F6A2978">
      <w:numFmt w:val="none"/>
      <w:lvlText w:val=""/>
      <w:lvlJc w:val="left"/>
      <w:pPr>
        <w:tabs>
          <w:tab w:val="num" w:pos="360"/>
        </w:tabs>
      </w:pPr>
      <w:rPr>
        <w:rFonts w:cs="Times New Roman"/>
      </w:rPr>
    </w:lvl>
    <w:lvl w:ilvl="2" w:tplc="69240C0A">
      <w:numFmt w:val="none"/>
      <w:lvlText w:val=""/>
      <w:lvlJc w:val="left"/>
      <w:pPr>
        <w:tabs>
          <w:tab w:val="num" w:pos="360"/>
        </w:tabs>
      </w:pPr>
      <w:rPr>
        <w:rFonts w:cs="Times New Roman"/>
      </w:rPr>
    </w:lvl>
    <w:lvl w:ilvl="3" w:tplc="3FFAAF38">
      <w:numFmt w:val="bullet"/>
      <w:lvlText w:val="•"/>
      <w:lvlJc w:val="left"/>
      <w:pPr>
        <w:ind w:left="1300" w:hanging="552"/>
      </w:pPr>
      <w:rPr>
        <w:rFonts w:hint="default"/>
      </w:rPr>
    </w:lvl>
    <w:lvl w:ilvl="4" w:tplc="A98621A8">
      <w:numFmt w:val="bullet"/>
      <w:lvlText w:val="•"/>
      <w:lvlJc w:val="left"/>
      <w:pPr>
        <w:ind w:left="2480" w:hanging="552"/>
      </w:pPr>
      <w:rPr>
        <w:rFonts w:hint="default"/>
      </w:rPr>
    </w:lvl>
    <w:lvl w:ilvl="5" w:tplc="803E2980">
      <w:numFmt w:val="bullet"/>
      <w:lvlText w:val="•"/>
      <w:lvlJc w:val="left"/>
      <w:pPr>
        <w:ind w:left="3661" w:hanging="552"/>
      </w:pPr>
      <w:rPr>
        <w:rFonts w:hint="default"/>
      </w:rPr>
    </w:lvl>
    <w:lvl w:ilvl="6" w:tplc="5B0EC2E2">
      <w:numFmt w:val="bullet"/>
      <w:lvlText w:val="•"/>
      <w:lvlJc w:val="left"/>
      <w:pPr>
        <w:ind w:left="4842" w:hanging="552"/>
      </w:pPr>
      <w:rPr>
        <w:rFonts w:hint="default"/>
      </w:rPr>
    </w:lvl>
    <w:lvl w:ilvl="7" w:tplc="08E0E8FA">
      <w:numFmt w:val="bullet"/>
      <w:lvlText w:val="•"/>
      <w:lvlJc w:val="left"/>
      <w:pPr>
        <w:ind w:left="6023" w:hanging="552"/>
      </w:pPr>
      <w:rPr>
        <w:rFonts w:hint="default"/>
      </w:rPr>
    </w:lvl>
    <w:lvl w:ilvl="8" w:tplc="70E2EA76">
      <w:numFmt w:val="bullet"/>
      <w:lvlText w:val="•"/>
      <w:lvlJc w:val="left"/>
      <w:pPr>
        <w:ind w:left="7204" w:hanging="552"/>
      </w:pPr>
      <w:rPr>
        <w:rFonts w:hint="default"/>
      </w:rPr>
    </w:lvl>
  </w:abstractNum>
  <w:abstractNum w:abstractNumId="3">
    <w:nsid w:val="4138399C"/>
    <w:multiLevelType w:val="hybridMultilevel"/>
    <w:tmpl w:val="FFFFFFFF"/>
    <w:lvl w:ilvl="0" w:tplc="CB62E8A6">
      <w:start w:val="1"/>
      <w:numFmt w:val="decimal"/>
      <w:lvlText w:val="%1."/>
      <w:lvlJc w:val="left"/>
      <w:pPr>
        <w:ind w:left="3982" w:hanging="223"/>
      </w:pPr>
      <w:rPr>
        <w:rFonts w:ascii="Calibri" w:eastAsia="Times New Roman" w:hAnsi="Calibri" w:cs="Calibri" w:hint="default"/>
        <w:b/>
        <w:bCs/>
        <w:w w:val="100"/>
        <w:sz w:val="22"/>
        <w:szCs w:val="22"/>
      </w:rPr>
    </w:lvl>
    <w:lvl w:ilvl="1" w:tplc="B1DCBE78">
      <w:numFmt w:val="bullet"/>
      <w:lvlText w:val="•"/>
      <w:lvlJc w:val="left"/>
      <w:pPr>
        <w:ind w:left="4538" w:hanging="223"/>
      </w:pPr>
      <w:rPr>
        <w:rFonts w:hint="default"/>
      </w:rPr>
    </w:lvl>
    <w:lvl w:ilvl="2" w:tplc="98A8CE12">
      <w:numFmt w:val="bullet"/>
      <w:lvlText w:val="•"/>
      <w:lvlJc w:val="left"/>
      <w:pPr>
        <w:ind w:left="5097" w:hanging="223"/>
      </w:pPr>
      <w:rPr>
        <w:rFonts w:hint="default"/>
      </w:rPr>
    </w:lvl>
    <w:lvl w:ilvl="3" w:tplc="32CAF300">
      <w:numFmt w:val="bullet"/>
      <w:lvlText w:val="•"/>
      <w:lvlJc w:val="left"/>
      <w:pPr>
        <w:ind w:left="5655" w:hanging="223"/>
      </w:pPr>
      <w:rPr>
        <w:rFonts w:hint="default"/>
      </w:rPr>
    </w:lvl>
    <w:lvl w:ilvl="4" w:tplc="F9805F00">
      <w:numFmt w:val="bullet"/>
      <w:lvlText w:val="•"/>
      <w:lvlJc w:val="left"/>
      <w:pPr>
        <w:ind w:left="6214" w:hanging="223"/>
      </w:pPr>
      <w:rPr>
        <w:rFonts w:hint="default"/>
      </w:rPr>
    </w:lvl>
    <w:lvl w:ilvl="5" w:tplc="DCA8BDD8">
      <w:numFmt w:val="bullet"/>
      <w:lvlText w:val="•"/>
      <w:lvlJc w:val="left"/>
      <w:pPr>
        <w:ind w:left="6773" w:hanging="223"/>
      </w:pPr>
      <w:rPr>
        <w:rFonts w:hint="default"/>
      </w:rPr>
    </w:lvl>
    <w:lvl w:ilvl="6" w:tplc="B9AA2764">
      <w:numFmt w:val="bullet"/>
      <w:lvlText w:val="•"/>
      <w:lvlJc w:val="left"/>
      <w:pPr>
        <w:ind w:left="7331" w:hanging="223"/>
      </w:pPr>
      <w:rPr>
        <w:rFonts w:hint="default"/>
      </w:rPr>
    </w:lvl>
    <w:lvl w:ilvl="7" w:tplc="7C9E3928">
      <w:numFmt w:val="bullet"/>
      <w:lvlText w:val="•"/>
      <w:lvlJc w:val="left"/>
      <w:pPr>
        <w:ind w:left="7890" w:hanging="223"/>
      </w:pPr>
      <w:rPr>
        <w:rFonts w:hint="default"/>
      </w:rPr>
    </w:lvl>
    <w:lvl w:ilvl="8" w:tplc="127EBF64">
      <w:numFmt w:val="bullet"/>
      <w:lvlText w:val="•"/>
      <w:lvlJc w:val="left"/>
      <w:pPr>
        <w:ind w:left="8449" w:hanging="223"/>
      </w:pPr>
      <w:rPr>
        <w:rFonts w:hint="default"/>
      </w:rPr>
    </w:lvl>
  </w:abstractNum>
  <w:abstractNum w:abstractNumId="4">
    <w:nsid w:val="660B12D3"/>
    <w:multiLevelType w:val="hybridMultilevel"/>
    <w:tmpl w:val="3474D60C"/>
    <w:lvl w:ilvl="0" w:tplc="23EEE8CE">
      <w:start w:val="1"/>
      <w:numFmt w:val="decimal"/>
      <w:lvlText w:val="%1"/>
      <w:lvlJc w:val="left"/>
      <w:pPr>
        <w:ind w:left="102" w:hanging="458"/>
      </w:pPr>
      <w:rPr>
        <w:rFonts w:cs="Times New Roman" w:hint="default"/>
      </w:rPr>
    </w:lvl>
    <w:lvl w:ilvl="1" w:tplc="AC9AFB64">
      <w:numFmt w:val="none"/>
      <w:lvlText w:val=""/>
      <w:lvlJc w:val="left"/>
      <w:pPr>
        <w:tabs>
          <w:tab w:val="num" w:pos="360"/>
        </w:tabs>
      </w:pPr>
      <w:rPr>
        <w:rFonts w:cs="Times New Roman"/>
      </w:rPr>
    </w:lvl>
    <w:lvl w:ilvl="2" w:tplc="D96A790C">
      <w:numFmt w:val="bullet"/>
      <w:lvlText w:val="•"/>
      <w:lvlJc w:val="left"/>
      <w:pPr>
        <w:ind w:left="1993" w:hanging="458"/>
      </w:pPr>
      <w:rPr>
        <w:rFonts w:hint="default"/>
      </w:rPr>
    </w:lvl>
    <w:lvl w:ilvl="3" w:tplc="588E91A6">
      <w:numFmt w:val="bullet"/>
      <w:lvlText w:val="•"/>
      <w:lvlJc w:val="left"/>
      <w:pPr>
        <w:ind w:left="2939" w:hanging="458"/>
      </w:pPr>
      <w:rPr>
        <w:rFonts w:hint="default"/>
      </w:rPr>
    </w:lvl>
    <w:lvl w:ilvl="4" w:tplc="28360646">
      <w:numFmt w:val="bullet"/>
      <w:lvlText w:val="•"/>
      <w:lvlJc w:val="left"/>
      <w:pPr>
        <w:ind w:left="3886" w:hanging="458"/>
      </w:pPr>
      <w:rPr>
        <w:rFonts w:hint="default"/>
      </w:rPr>
    </w:lvl>
    <w:lvl w:ilvl="5" w:tplc="1B4C98D8">
      <w:numFmt w:val="bullet"/>
      <w:lvlText w:val="•"/>
      <w:lvlJc w:val="left"/>
      <w:pPr>
        <w:ind w:left="4833" w:hanging="458"/>
      </w:pPr>
      <w:rPr>
        <w:rFonts w:hint="default"/>
      </w:rPr>
    </w:lvl>
    <w:lvl w:ilvl="6" w:tplc="1AE04984">
      <w:numFmt w:val="bullet"/>
      <w:lvlText w:val="•"/>
      <w:lvlJc w:val="left"/>
      <w:pPr>
        <w:ind w:left="5779" w:hanging="458"/>
      </w:pPr>
      <w:rPr>
        <w:rFonts w:hint="default"/>
      </w:rPr>
    </w:lvl>
    <w:lvl w:ilvl="7" w:tplc="A790DAEA">
      <w:numFmt w:val="bullet"/>
      <w:lvlText w:val="•"/>
      <w:lvlJc w:val="left"/>
      <w:pPr>
        <w:ind w:left="6726" w:hanging="458"/>
      </w:pPr>
      <w:rPr>
        <w:rFonts w:hint="default"/>
      </w:rPr>
    </w:lvl>
    <w:lvl w:ilvl="8" w:tplc="E2D83CBA">
      <w:numFmt w:val="bullet"/>
      <w:lvlText w:val="•"/>
      <w:lvlJc w:val="left"/>
      <w:pPr>
        <w:ind w:left="7673" w:hanging="458"/>
      </w:pPr>
      <w:rPr>
        <w:rFonts w:hint="default"/>
      </w:rPr>
    </w:lvl>
  </w:abstractNum>
  <w:abstractNum w:abstractNumId="5">
    <w:nsid w:val="72BC7668"/>
    <w:multiLevelType w:val="hybridMultilevel"/>
    <w:tmpl w:val="FFFFFFFF"/>
    <w:lvl w:ilvl="0" w:tplc="AD4AA382">
      <w:numFmt w:val="bullet"/>
      <w:lvlText w:val="-"/>
      <w:lvlJc w:val="left"/>
      <w:pPr>
        <w:ind w:left="368" w:hanging="267"/>
      </w:pPr>
      <w:rPr>
        <w:rFonts w:ascii="Calibri" w:eastAsia="Times New Roman" w:hAnsi="Calibri" w:hint="default"/>
        <w:w w:val="100"/>
        <w:sz w:val="22"/>
      </w:rPr>
    </w:lvl>
    <w:lvl w:ilvl="1" w:tplc="3C109ABA">
      <w:numFmt w:val="bullet"/>
      <w:lvlText w:val="•"/>
      <w:lvlJc w:val="left"/>
      <w:pPr>
        <w:ind w:left="972" w:hanging="267"/>
      </w:pPr>
      <w:rPr>
        <w:rFonts w:hint="default"/>
      </w:rPr>
    </w:lvl>
    <w:lvl w:ilvl="2" w:tplc="714E2278">
      <w:numFmt w:val="bullet"/>
      <w:lvlText w:val="•"/>
      <w:lvlJc w:val="left"/>
      <w:pPr>
        <w:ind w:left="1585" w:hanging="267"/>
      </w:pPr>
      <w:rPr>
        <w:rFonts w:hint="default"/>
      </w:rPr>
    </w:lvl>
    <w:lvl w:ilvl="3" w:tplc="9EA8FE68">
      <w:numFmt w:val="bullet"/>
      <w:lvlText w:val="•"/>
      <w:lvlJc w:val="left"/>
      <w:pPr>
        <w:ind w:left="2198" w:hanging="267"/>
      </w:pPr>
      <w:rPr>
        <w:rFonts w:hint="default"/>
      </w:rPr>
    </w:lvl>
    <w:lvl w:ilvl="4" w:tplc="6256FF5A">
      <w:numFmt w:val="bullet"/>
      <w:lvlText w:val="•"/>
      <w:lvlJc w:val="left"/>
      <w:pPr>
        <w:ind w:left="2810" w:hanging="267"/>
      </w:pPr>
      <w:rPr>
        <w:rFonts w:hint="default"/>
      </w:rPr>
    </w:lvl>
    <w:lvl w:ilvl="5" w:tplc="ED8CBC50">
      <w:numFmt w:val="bullet"/>
      <w:lvlText w:val="•"/>
      <w:lvlJc w:val="left"/>
      <w:pPr>
        <w:ind w:left="3423" w:hanging="267"/>
      </w:pPr>
      <w:rPr>
        <w:rFonts w:hint="default"/>
      </w:rPr>
    </w:lvl>
    <w:lvl w:ilvl="6" w:tplc="ED16211C">
      <w:numFmt w:val="bullet"/>
      <w:lvlText w:val="•"/>
      <w:lvlJc w:val="left"/>
      <w:pPr>
        <w:ind w:left="4036" w:hanging="267"/>
      </w:pPr>
      <w:rPr>
        <w:rFonts w:hint="default"/>
      </w:rPr>
    </w:lvl>
    <w:lvl w:ilvl="7" w:tplc="7FA8F328">
      <w:numFmt w:val="bullet"/>
      <w:lvlText w:val="•"/>
      <w:lvlJc w:val="left"/>
      <w:pPr>
        <w:ind w:left="4648" w:hanging="267"/>
      </w:pPr>
      <w:rPr>
        <w:rFonts w:hint="default"/>
      </w:rPr>
    </w:lvl>
    <w:lvl w:ilvl="8" w:tplc="ECB6A5E0">
      <w:numFmt w:val="bullet"/>
      <w:lvlText w:val="•"/>
      <w:lvlJc w:val="left"/>
      <w:pPr>
        <w:ind w:left="5261" w:hanging="267"/>
      </w:pPr>
      <w:rPr>
        <w:rFonts w:hint="default"/>
      </w:rPr>
    </w:lvl>
  </w:abstractNum>
  <w:abstractNum w:abstractNumId="6">
    <w:nsid w:val="7C760970"/>
    <w:multiLevelType w:val="hybridMultilevel"/>
    <w:tmpl w:val="3B604BD2"/>
    <w:lvl w:ilvl="0" w:tplc="4A18DF8A">
      <w:start w:val="5"/>
      <w:numFmt w:val="decimal"/>
      <w:lvlText w:val="%1"/>
      <w:lvlJc w:val="left"/>
      <w:pPr>
        <w:ind w:left="102" w:hanging="499"/>
      </w:pPr>
      <w:rPr>
        <w:rFonts w:cs="Times New Roman" w:hint="default"/>
      </w:rPr>
    </w:lvl>
    <w:lvl w:ilvl="1" w:tplc="65EC7974">
      <w:numFmt w:val="none"/>
      <w:lvlText w:val=""/>
      <w:lvlJc w:val="left"/>
      <w:pPr>
        <w:tabs>
          <w:tab w:val="num" w:pos="360"/>
        </w:tabs>
      </w:pPr>
      <w:rPr>
        <w:rFonts w:cs="Times New Roman"/>
      </w:rPr>
    </w:lvl>
    <w:lvl w:ilvl="2" w:tplc="E87C5E78">
      <w:numFmt w:val="none"/>
      <w:lvlText w:val=""/>
      <w:lvlJc w:val="left"/>
      <w:pPr>
        <w:tabs>
          <w:tab w:val="num" w:pos="360"/>
        </w:tabs>
      </w:pPr>
      <w:rPr>
        <w:rFonts w:cs="Times New Roman"/>
      </w:rPr>
    </w:lvl>
    <w:lvl w:ilvl="3" w:tplc="891C74AA">
      <w:numFmt w:val="bullet"/>
      <w:lvlText w:val="•"/>
      <w:lvlJc w:val="left"/>
      <w:pPr>
        <w:ind w:left="2939" w:hanging="897"/>
      </w:pPr>
      <w:rPr>
        <w:rFonts w:hint="default"/>
      </w:rPr>
    </w:lvl>
    <w:lvl w:ilvl="4" w:tplc="3A624734">
      <w:numFmt w:val="bullet"/>
      <w:lvlText w:val="•"/>
      <w:lvlJc w:val="left"/>
      <w:pPr>
        <w:ind w:left="3886" w:hanging="897"/>
      </w:pPr>
      <w:rPr>
        <w:rFonts w:hint="default"/>
      </w:rPr>
    </w:lvl>
    <w:lvl w:ilvl="5" w:tplc="F91669C8">
      <w:numFmt w:val="bullet"/>
      <w:lvlText w:val="•"/>
      <w:lvlJc w:val="left"/>
      <w:pPr>
        <w:ind w:left="4833" w:hanging="897"/>
      </w:pPr>
      <w:rPr>
        <w:rFonts w:hint="default"/>
      </w:rPr>
    </w:lvl>
    <w:lvl w:ilvl="6" w:tplc="BA641658">
      <w:numFmt w:val="bullet"/>
      <w:lvlText w:val="•"/>
      <w:lvlJc w:val="left"/>
      <w:pPr>
        <w:ind w:left="5779" w:hanging="897"/>
      </w:pPr>
      <w:rPr>
        <w:rFonts w:hint="default"/>
      </w:rPr>
    </w:lvl>
    <w:lvl w:ilvl="7" w:tplc="A6C8D6FC">
      <w:numFmt w:val="bullet"/>
      <w:lvlText w:val="•"/>
      <w:lvlJc w:val="left"/>
      <w:pPr>
        <w:ind w:left="6726" w:hanging="897"/>
      </w:pPr>
      <w:rPr>
        <w:rFonts w:hint="default"/>
      </w:rPr>
    </w:lvl>
    <w:lvl w:ilvl="8" w:tplc="2F424258">
      <w:numFmt w:val="bullet"/>
      <w:lvlText w:val="•"/>
      <w:lvlJc w:val="left"/>
      <w:pPr>
        <w:ind w:left="7673" w:hanging="897"/>
      </w:pPr>
      <w:rPr>
        <w:rFonts w:hint="default"/>
      </w:rPr>
    </w:lvl>
  </w:abstractNum>
  <w:abstractNum w:abstractNumId="7">
    <w:nsid w:val="7F1E6B2C"/>
    <w:multiLevelType w:val="hybridMultilevel"/>
    <w:tmpl w:val="B804F25C"/>
    <w:lvl w:ilvl="0" w:tplc="5E927C66">
      <w:start w:val="3"/>
      <w:numFmt w:val="decimal"/>
      <w:lvlText w:val="%1"/>
      <w:lvlJc w:val="left"/>
      <w:pPr>
        <w:ind w:left="102" w:hanging="439"/>
      </w:pPr>
      <w:rPr>
        <w:rFonts w:cs="Times New Roman" w:hint="default"/>
      </w:rPr>
    </w:lvl>
    <w:lvl w:ilvl="1" w:tplc="E770423A">
      <w:numFmt w:val="none"/>
      <w:lvlText w:val=""/>
      <w:lvlJc w:val="left"/>
      <w:pPr>
        <w:tabs>
          <w:tab w:val="num" w:pos="360"/>
        </w:tabs>
      </w:pPr>
      <w:rPr>
        <w:rFonts w:cs="Times New Roman"/>
      </w:rPr>
    </w:lvl>
    <w:lvl w:ilvl="2" w:tplc="1DE8BB5E">
      <w:numFmt w:val="none"/>
      <w:lvlText w:val=""/>
      <w:lvlJc w:val="left"/>
      <w:pPr>
        <w:tabs>
          <w:tab w:val="num" w:pos="360"/>
        </w:tabs>
      </w:pPr>
      <w:rPr>
        <w:rFonts w:cs="Times New Roman"/>
      </w:rPr>
    </w:lvl>
    <w:lvl w:ilvl="3" w:tplc="BEE01D9A">
      <w:numFmt w:val="bullet"/>
      <w:lvlText w:val="•"/>
      <w:lvlJc w:val="left"/>
      <w:pPr>
        <w:ind w:left="2939" w:hanging="650"/>
      </w:pPr>
      <w:rPr>
        <w:rFonts w:hint="default"/>
      </w:rPr>
    </w:lvl>
    <w:lvl w:ilvl="4" w:tplc="E58EFC6E">
      <w:numFmt w:val="bullet"/>
      <w:lvlText w:val="•"/>
      <w:lvlJc w:val="left"/>
      <w:pPr>
        <w:ind w:left="3886" w:hanging="650"/>
      </w:pPr>
      <w:rPr>
        <w:rFonts w:hint="default"/>
      </w:rPr>
    </w:lvl>
    <w:lvl w:ilvl="5" w:tplc="C2DAD7AA">
      <w:numFmt w:val="bullet"/>
      <w:lvlText w:val="•"/>
      <w:lvlJc w:val="left"/>
      <w:pPr>
        <w:ind w:left="4833" w:hanging="650"/>
      </w:pPr>
      <w:rPr>
        <w:rFonts w:hint="default"/>
      </w:rPr>
    </w:lvl>
    <w:lvl w:ilvl="6" w:tplc="43882A42">
      <w:numFmt w:val="bullet"/>
      <w:lvlText w:val="•"/>
      <w:lvlJc w:val="left"/>
      <w:pPr>
        <w:ind w:left="5779" w:hanging="650"/>
      </w:pPr>
      <w:rPr>
        <w:rFonts w:hint="default"/>
      </w:rPr>
    </w:lvl>
    <w:lvl w:ilvl="7" w:tplc="692A123E">
      <w:numFmt w:val="bullet"/>
      <w:lvlText w:val="•"/>
      <w:lvlJc w:val="left"/>
      <w:pPr>
        <w:ind w:left="6726" w:hanging="650"/>
      </w:pPr>
      <w:rPr>
        <w:rFonts w:hint="default"/>
      </w:rPr>
    </w:lvl>
    <w:lvl w:ilvl="8" w:tplc="1F401A4A">
      <w:numFmt w:val="bullet"/>
      <w:lvlText w:val="•"/>
      <w:lvlJc w:val="left"/>
      <w:pPr>
        <w:ind w:left="7673" w:hanging="650"/>
      </w:pPr>
      <w:rPr>
        <w:rFonts w:hint="default"/>
      </w:rPr>
    </w:lvl>
  </w:abstractNum>
  <w:num w:numId="1">
    <w:abstractNumId w:val="5"/>
  </w:num>
  <w:num w:numId="2">
    <w:abstractNumId w:val="6"/>
  </w:num>
  <w:num w:numId="3">
    <w:abstractNumId w:val="2"/>
  </w:num>
  <w:num w:numId="4">
    <w:abstractNumId w:val="7"/>
  </w:num>
  <w:num w:numId="5">
    <w:abstractNumId w:val="0"/>
  </w:num>
  <w:num w:numId="6">
    <w:abstractNumId w:val="4"/>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2615"/>
    <w:rsid w:val="000B46BE"/>
    <w:rsid w:val="000F56D4"/>
    <w:rsid w:val="0023237F"/>
    <w:rsid w:val="00266D01"/>
    <w:rsid w:val="002A1880"/>
    <w:rsid w:val="002D1C2A"/>
    <w:rsid w:val="002D4BB6"/>
    <w:rsid w:val="00317FE2"/>
    <w:rsid w:val="00365A20"/>
    <w:rsid w:val="00433236"/>
    <w:rsid w:val="00511601"/>
    <w:rsid w:val="006D2626"/>
    <w:rsid w:val="00806055"/>
    <w:rsid w:val="00826C14"/>
    <w:rsid w:val="008C0E8B"/>
    <w:rsid w:val="00912615"/>
    <w:rsid w:val="0097737F"/>
    <w:rsid w:val="00992727"/>
    <w:rsid w:val="009C1B47"/>
    <w:rsid w:val="00AA4A3E"/>
    <w:rsid w:val="00B347EB"/>
    <w:rsid w:val="00C65E96"/>
    <w:rsid w:val="00D609F0"/>
    <w:rsid w:val="00E968E6"/>
    <w:rsid w:val="00FE72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615"/>
    <w:pPr>
      <w:widowControl w:val="0"/>
      <w:autoSpaceDE w:val="0"/>
      <w:autoSpaceDN w:val="0"/>
    </w:pPr>
    <w:rPr>
      <w:rFonts w:cs="Calibri"/>
      <w:lang w:eastAsia="en-US"/>
    </w:rPr>
  </w:style>
  <w:style w:type="paragraph" w:styleId="Heading1">
    <w:name w:val="heading 1"/>
    <w:basedOn w:val="Normal"/>
    <w:link w:val="Heading1Char"/>
    <w:uiPriority w:val="99"/>
    <w:qFormat/>
    <w:rsid w:val="00912615"/>
    <w:pPr>
      <w:ind w:left="984"/>
      <w:jc w:val="center"/>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737F"/>
    <w:rPr>
      <w:rFonts w:ascii="Cambria" w:hAnsi="Cambria" w:cs="Times New Roman"/>
      <w:b/>
      <w:bCs/>
      <w:kern w:val="32"/>
      <w:sz w:val="32"/>
      <w:szCs w:val="32"/>
      <w:lang w:eastAsia="en-US"/>
    </w:rPr>
  </w:style>
  <w:style w:type="paragraph" w:styleId="BodyText">
    <w:name w:val="Body Text"/>
    <w:basedOn w:val="Normal"/>
    <w:link w:val="BodyTextChar"/>
    <w:uiPriority w:val="99"/>
    <w:rsid w:val="00912615"/>
    <w:pPr>
      <w:ind w:left="102"/>
    </w:pPr>
  </w:style>
  <w:style w:type="character" w:customStyle="1" w:styleId="BodyTextChar">
    <w:name w:val="Body Text Char"/>
    <w:basedOn w:val="DefaultParagraphFont"/>
    <w:link w:val="BodyText"/>
    <w:uiPriority w:val="99"/>
    <w:semiHidden/>
    <w:locked/>
    <w:rsid w:val="0097737F"/>
    <w:rPr>
      <w:rFonts w:cs="Calibri"/>
      <w:lang w:eastAsia="en-US"/>
    </w:rPr>
  </w:style>
  <w:style w:type="paragraph" w:styleId="ListParagraph">
    <w:name w:val="List Paragraph"/>
    <w:basedOn w:val="Normal"/>
    <w:uiPriority w:val="99"/>
    <w:qFormat/>
    <w:rsid w:val="00912615"/>
    <w:pPr>
      <w:ind w:left="102" w:firstLine="539"/>
      <w:jc w:val="both"/>
    </w:pPr>
  </w:style>
  <w:style w:type="paragraph" w:customStyle="1" w:styleId="TableParagraph">
    <w:name w:val="Table Paragraph"/>
    <w:basedOn w:val="Normal"/>
    <w:uiPriority w:val="99"/>
    <w:rsid w:val="00912615"/>
  </w:style>
  <w:style w:type="table" w:styleId="TableGrid">
    <w:name w:val="Table Grid"/>
    <w:basedOn w:val="TableNormal"/>
    <w:uiPriority w:val="99"/>
    <w:locked/>
    <w:rsid w:val="00433236"/>
    <w:pPr>
      <w:widowControl w:val="0"/>
      <w:autoSpaceDE w:val="0"/>
      <w:autoSpaceDN w:val="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627500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8</Pages>
  <Words>3071</Words>
  <Characters>17511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Моряков Евгений Валентинович</dc:creator>
  <cp:keywords/>
  <dc:description/>
  <cp:lastModifiedBy>Olga</cp:lastModifiedBy>
  <cp:revision>5</cp:revision>
  <dcterms:created xsi:type="dcterms:W3CDTF">2022-06-01T11:12:00Z</dcterms:created>
  <dcterms:modified xsi:type="dcterms:W3CDTF">2022-06-20T08:00:00Z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